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16" w:rsidRPr="00F5702B" w:rsidRDefault="00D73C16" w:rsidP="00D7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2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73C16" w:rsidRPr="00F5702B" w:rsidRDefault="00D73C16" w:rsidP="00D7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2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5702B" w:rsidRPr="00F5702B">
        <w:rPr>
          <w:rFonts w:ascii="Times New Roman" w:hAnsi="Times New Roman" w:cs="Times New Roman"/>
          <w:b/>
          <w:sz w:val="24"/>
          <w:szCs w:val="24"/>
        </w:rPr>
        <w:t>ОРКСЭ (мировые культуры) 4 класс</w:t>
      </w:r>
    </w:p>
    <w:p w:rsidR="00D73C16" w:rsidRPr="00F5702B" w:rsidRDefault="00D73C16" w:rsidP="00D7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2B" w:rsidRPr="00F5702B" w:rsidRDefault="00D73C16" w:rsidP="00D73C16">
      <w:pPr>
        <w:rPr>
          <w:rFonts w:ascii="Times New Roman" w:hAnsi="Times New Roman" w:cs="Times New Roman"/>
          <w:sz w:val="24"/>
          <w:szCs w:val="24"/>
        </w:rPr>
      </w:pPr>
      <w:r w:rsidRPr="00F5702B">
        <w:rPr>
          <w:rFonts w:ascii="Times New Roman" w:hAnsi="Times New Roman" w:cs="Times New Roman"/>
          <w:sz w:val="24"/>
          <w:szCs w:val="24"/>
        </w:rPr>
        <w:t xml:space="preserve"> 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</w:t>
      </w:r>
      <w:r w:rsidR="00F5702B" w:rsidRPr="00F5702B">
        <w:rPr>
          <w:rFonts w:ascii="Times New Roman" w:hAnsi="Times New Roman" w:cs="Times New Roman"/>
          <w:sz w:val="24"/>
          <w:szCs w:val="24"/>
        </w:rPr>
        <w:t>.</w:t>
      </w:r>
    </w:p>
    <w:p w:rsidR="00F5702B" w:rsidRPr="00F5702B" w:rsidRDefault="00F5702B" w:rsidP="00D73C16">
      <w:pPr>
        <w:rPr>
          <w:rFonts w:ascii="Times New Roman" w:hAnsi="Times New Roman" w:cs="Times New Roman"/>
          <w:sz w:val="24"/>
          <w:szCs w:val="24"/>
        </w:rPr>
      </w:pPr>
      <w:r w:rsidRPr="00F5702B">
        <w:rPr>
          <w:rFonts w:ascii="Times New Roman" w:hAnsi="Times New Roman" w:cs="Times New Roman"/>
          <w:sz w:val="24"/>
          <w:szCs w:val="24"/>
        </w:rPr>
        <w:t>Учебное пособие:</w:t>
      </w:r>
    </w:p>
    <w:p w:rsidR="00F5702B" w:rsidRPr="00F5702B" w:rsidRDefault="00F5702B" w:rsidP="00F5702B">
      <w:pPr>
        <w:rPr>
          <w:rFonts w:ascii="Times New Roman" w:hAnsi="Times New Roman" w:cs="Times New Roman"/>
          <w:sz w:val="24"/>
          <w:szCs w:val="24"/>
        </w:rPr>
      </w:pPr>
      <w:r w:rsidRPr="00F570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702B">
        <w:rPr>
          <w:rFonts w:ascii="Times New Roman" w:hAnsi="Times New Roman" w:cs="Times New Roman"/>
          <w:sz w:val="24"/>
          <w:szCs w:val="24"/>
        </w:rPr>
        <w:t>Р.Б.Амиров</w:t>
      </w:r>
      <w:proofErr w:type="spellEnd"/>
      <w:r w:rsidRPr="00F5702B">
        <w:rPr>
          <w:rFonts w:ascii="Times New Roman" w:hAnsi="Times New Roman" w:cs="Times New Roman"/>
          <w:sz w:val="24"/>
          <w:szCs w:val="24"/>
        </w:rPr>
        <w:t>, О.В.Воскресенский «Основы мировых религиозных культур», М.»Дрофа»2013 г.</w:t>
      </w: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F5702B">
        <w:rPr>
          <w:color w:val="000000"/>
        </w:rPr>
        <w:t>Модуль «Основы мировых религиозных культур» направлен на достижение следующих </w:t>
      </w:r>
      <w:r w:rsidRPr="00F5702B">
        <w:rPr>
          <w:b/>
          <w:bCs/>
          <w:color w:val="000000"/>
        </w:rPr>
        <w:t>целей</w:t>
      </w:r>
      <w:r w:rsidRPr="00F5702B">
        <w:rPr>
          <w:color w:val="000000"/>
        </w:rPr>
        <w:t>:</w:t>
      </w:r>
    </w:p>
    <w:p w:rsidR="00F5702B" w:rsidRPr="00F5702B" w:rsidRDefault="00F5702B" w:rsidP="00F5702B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развитие представлений о значении нравственных норм и ценностей для достойной жизни личности, семьи, общества;</w:t>
      </w:r>
    </w:p>
    <w:p w:rsidR="00F5702B" w:rsidRPr="00F5702B" w:rsidRDefault="00F5702B" w:rsidP="00F5702B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формирование готовности к нравственному самосовершенствованию, духовному саморазвитию;</w:t>
      </w:r>
    </w:p>
    <w:p w:rsidR="00F5702B" w:rsidRPr="00F5702B" w:rsidRDefault="00F5702B" w:rsidP="00F5702B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знакомство с основными нормами религиозной морали, понимание ее значения в выстраивании конструктивных отношений в семье и обществе;</w:t>
      </w:r>
    </w:p>
    <w:p w:rsidR="00F5702B" w:rsidRPr="00F5702B" w:rsidRDefault="00F5702B" w:rsidP="00F5702B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формирование первоначальных представлений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F5702B" w:rsidRPr="00F5702B" w:rsidRDefault="00F5702B" w:rsidP="00F5702B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rPr>
          <w:color w:val="000000"/>
        </w:rPr>
      </w:pP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F5702B">
        <w:rPr>
          <w:color w:val="000000"/>
        </w:rPr>
        <w:t>Модуль «Основы мировых религиозных культур» нацелен на решение следующих </w:t>
      </w:r>
      <w:r w:rsidRPr="00F5702B">
        <w:rPr>
          <w:b/>
          <w:bCs/>
          <w:color w:val="000000"/>
        </w:rPr>
        <w:t>задач</w:t>
      </w:r>
      <w:r w:rsidRPr="00F5702B">
        <w:rPr>
          <w:color w:val="000000"/>
        </w:rPr>
        <w:t xml:space="preserve">: знакомство обучающихся с основами мировых религиозных культур; развитие представлений младшего подростка о значении нравственных норм и ценностей для достойной жизни личности, семьи, общества; обобщение знаний, понятий и представлений о духовной культуре и морали, полученных </w:t>
      </w:r>
      <w:proofErr w:type="gramStart"/>
      <w:r w:rsidRPr="00F5702B">
        <w:rPr>
          <w:color w:val="000000"/>
        </w:rPr>
        <w:t>обучающимися</w:t>
      </w:r>
      <w:proofErr w:type="gramEnd"/>
      <w:r w:rsidRPr="00F5702B"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развитие способностей младших школьников к общению в </w:t>
      </w:r>
      <w:proofErr w:type="spellStart"/>
      <w:r w:rsidRPr="00F5702B">
        <w:rPr>
          <w:color w:val="000000"/>
        </w:rPr>
        <w:t>полиэтничной</w:t>
      </w:r>
      <w:proofErr w:type="spellEnd"/>
      <w:r w:rsidRPr="00F5702B">
        <w:rPr>
          <w:color w:val="000000"/>
        </w:rPr>
        <w:t xml:space="preserve"> и </w:t>
      </w:r>
      <w:proofErr w:type="spellStart"/>
      <w:r w:rsidRPr="00F5702B">
        <w:rPr>
          <w:color w:val="000000"/>
        </w:rPr>
        <w:t>многоконфессиональной</w:t>
      </w:r>
      <w:proofErr w:type="spellEnd"/>
      <w:r w:rsidRPr="00F5702B">
        <w:rPr>
          <w:color w:val="000000"/>
        </w:rPr>
        <w:t xml:space="preserve"> среде на основе взаимного уважения и диалога во имя общественного мира и согласия.</w:t>
      </w: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rPr>
          <w:color w:val="000000"/>
        </w:rPr>
      </w:pP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jc w:val="center"/>
        <w:rPr>
          <w:color w:val="000000"/>
        </w:rPr>
      </w:pPr>
      <w:r w:rsidRPr="00F5702B">
        <w:rPr>
          <w:b/>
          <w:bCs/>
          <w:color w:val="000000"/>
        </w:rPr>
        <w:t>Требования к уровню подготовки учащихся</w:t>
      </w: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F5702B">
        <w:rPr>
          <w:b/>
          <w:bCs/>
          <w:i/>
          <w:iCs/>
          <w:color w:val="000000"/>
        </w:rPr>
        <w:t>Обучающиеся научатся:</w:t>
      </w:r>
    </w:p>
    <w:p w:rsidR="00F5702B" w:rsidRPr="00F5702B" w:rsidRDefault="00F5702B" w:rsidP="00F5702B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знать, понимать и принимать ценности: Отечество, семья, традиции – как основы культурной истории многонационального народа России.</w:t>
      </w:r>
    </w:p>
    <w:p w:rsidR="00F5702B" w:rsidRPr="00F5702B" w:rsidRDefault="00F5702B" w:rsidP="00F5702B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ind w:left="0"/>
        <w:rPr>
          <w:color w:val="000000"/>
        </w:rPr>
      </w:pPr>
      <w:proofErr w:type="gramStart"/>
      <w:r w:rsidRPr="00F5702B">
        <w:rPr>
          <w:color w:val="000000"/>
        </w:rPr>
        <w:t>и</w:t>
      </w:r>
      <w:proofErr w:type="gramEnd"/>
      <w:r w:rsidRPr="00F5702B">
        <w:rPr>
          <w:color w:val="000000"/>
        </w:rPr>
        <w:t>спользовать на практике основные нормы светской и религиозной морали,</w:t>
      </w:r>
    </w:p>
    <w:p w:rsidR="00F5702B" w:rsidRPr="00F5702B" w:rsidRDefault="00F5702B" w:rsidP="00F5702B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понимать значение норм морали в выстраивании конструктивных отношений в обществе;</w:t>
      </w:r>
    </w:p>
    <w:p w:rsidR="00F5702B" w:rsidRPr="00F5702B" w:rsidRDefault="00F5702B" w:rsidP="00F5702B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формировать первоначальных представлений о традиционных религиях, их роли в культуре, истории и современности России;</w:t>
      </w:r>
    </w:p>
    <w:p w:rsidR="00F5702B" w:rsidRPr="00F5702B" w:rsidRDefault="00F5702B" w:rsidP="00F5702B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устанавливать связь между религиозной культурой и повседневным поведением людей, анализировать жизненные ситуации, нравственные проблемы и сопоставлять их с нормами религиозной культуры; формирование личностной и гражданской позиции по отношению к различным явлениям действительности;</w:t>
      </w:r>
    </w:p>
    <w:p w:rsidR="00F5702B" w:rsidRPr="00F5702B" w:rsidRDefault="00F5702B" w:rsidP="00F5702B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знакомиться с описанием содержания священных книг, с историей, описанием и архитектурно-художественными особенностями священных сооружений, с историей и традициями основных религиозных праздников;</w:t>
      </w:r>
    </w:p>
    <w:p w:rsidR="00F5702B" w:rsidRPr="00F5702B" w:rsidRDefault="00F5702B" w:rsidP="00F5702B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узнавать духовные традиции народов России.</w:t>
      </w: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rPr>
          <w:color w:val="000000"/>
        </w:rPr>
      </w:pPr>
      <w:proofErr w:type="gramStart"/>
      <w:r w:rsidRPr="00F5702B">
        <w:rPr>
          <w:b/>
          <w:bCs/>
          <w:i/>
          <w:iCs/>
          <w:color w:val="000000"/>
        </w:rPr>
        <w:t>Обучающиеся</w:t>
      </w:r>
      <w:proofErr w:type="gramEnd"/>
      <w:r w:rsidRPr="00F5702B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F5702B" w:rsidRPr="00F5702B" w:rsidRDefault="00F5702B" w:rsidP="00F5702B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быть готовыми к нравственному самосовершенствованию, духовному саморазвитию;</w:t>
      </w:r>
    </w:p>
    <w:p w:rsidR="00F5702B" w:rsidRPr="00F5702B" w:rsidRDefault="00F5702B" w:rsidP="00F5702B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lastRenderedPageBreak/>
        <w:t>следовать своей внутренней установке личности, поступать согласно своей совести, нравственности, основанной на свободе совести и вероисповедания.</w:t>
      </w:r>
    </w:p>
    <w:p w:rsidR="00F5702B" w:rsidRPr="00F5702B" w:rsidRDefault="00F5702B" w:rsidP="00F5702B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осознавать ценности нравственности духовности в человеческой жизни.</w:t>
      </w: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rPr>
          <w:color w:val="000000"/>
        </w:rPr>
      </w:pP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jc w:val="center"/>
        <w:rPr>
          <w:color w:val="000000"/>
        </w:rPr>
      </w:pPr>
      <w:r w:rsidRPr="00F5702B">
        <w:rPr>
          <w:b/>
          <w:bCs/>
          <w:color w:val="000000"/>
        </w:rPr>
        <w:t>Планируемые предметные результаты освоения курса</w:t>
      </w: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F5702B">
        <w:rPr>
          <w:b/>
          <w:bCs/>
          <w:i/>
          <w:iCs/>
          <w:color w:val="000000"/>
        </w:rPr>
        <w:t>Личностные результаты:</w:t>
      </w:r>
    </w:p>
    <w:p w:rsidR="00F5702B" w:rsidRPr="00F5702B" w:rsidRDefault="00F5702B" w:rsidP="00F5702B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формирование основ российской гражданской идентичности, развитие чувства гордости за свою Родину;</w:t>
      </w:r>
    </w:p>
    <w:p w:rsidR="00F5702B" w:rsidRPr="00F5702B" w:rsidRDefault="00F5702B" w:rsidP="00F5702B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</w:t>
      </w:r>
    </w:p>
    <w:p w:rsidR="00F5702B" w:rsidRPr="00F5702B" w:rsidRDefault="00F5702B" w:rsidP="00F5702B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становление гуманистических и демократических ценностных ориентаций; осознание ценности человеческой жизни;</w:t>
      </w:r>
    </w:p>
    <w:p w:rsidR="00F5702B" w:rsidRPr="00F5702B" w:rsidRDefault="00F5702B" w:rsidP="00F5702B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 xml:space="preserve">формирование национальной и гражданской </w:t>
      </w:r>
      <w:proofErr w:type="spellStart"/>
      <w:r w:rsidRPr="00F5702B">
        <w:rPr>
          <w:color w:val="000000"/>
        </w:rPr>
        <w:t>самоидентичности</w:t>
      </w:r>
      <w:proofErr w:type="spellEnd"/>
      <w:r w:rsidRPr="00F5702B">
        <w:rPr>
          <w:color w:val="000000"/>
        </w:rPr>
        <w:t>, осознание своей этнической и национальной принадлежности;</w:t>
      </w:r>
    </w:p>
    <w:p w:rsidR="00F5702B" w:rsidRPr="00F5702B" w:rsidRDefault="00F5702B" w:rsidP="00F5702B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F5702B" w:rsidRPr="00F5702B" w:rsidRDefault="00F5702B" w:rsidP="00F5702B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развитие этических чувств как регулятора морального поведения;</w:t>
      </w:r>
    </w:p>
    <w:p w:rsidR="00F5702B" w:rsidRPr="00F5702B" w:rsidRDefault="00F5702B" w:rsidP="00F5702B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воспитание доброжелательности и эмоционально-нравственной отзывчивости, понимания и сопереживания;</w:t>
      </w:r>
    </w:p>
    <w:p w:rsidR="00F5702B" w:rsidRPr="00F5702B" w:rsidRDefault="00F5702B" w:rsidP="00F5702B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развитие начальных форм регуляции своих эмоциональных состояний и рефлексии;</w:t>
      </w:r>
    </w:p>
    <w:p w:rsidR="00F5702B" w:rsidRPr="00F5702B" w:rsidRDefault="00F5702B" w:rsidP="00F5702B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 xml:space="preserve">развитие навыков сотрудничества </w:t>
      </w:r>
      <w:proofErr w:type="gramStart"/>
      <w:r w:rsidRPr="00F5702B">
        <w:rPr>
          <w:color w:val="000000"/>
        </w:rPr>
        <w:t>со</w:t>
      </w:r>
      <w:proofErr w:type="gramEnd"/>
      <w:r w:rsidRPr="00F5702B">
        <w:rPr>
          <w:color w:val="000000"/>
        </w:rPr>
        <w:t xml:space="preserve">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</w:t>
      </w:r>
    </w:p>
    <w:p w:rsidR="00F5702B" w:rsidRPr="00F5702B" w:rsidRDefault="00F5702B" w:rsidP="00F5702B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развитие мотивации к продуктивной созидательной деятельности;</w:t>
      </w:r>
    </w:p>
    <w:p w:rsidR="00F5702B" w:rsidRPr="00F5702B" w:rsidRDefault="00F5702B" w:rsidP="00F5702B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формирование бережного отношения к материальным и духовным ценностям.</w:t>
      </w: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rPr>
          <w:color w:val="000000"/>
        </w:rPr>
      </w:pPr>
      <w:proofErr w:type="spellStart"/>
      <w:r w:rsidRPr="00F5702B">
        <w:rPr>
          <w:b/>
          <w:bCs/>
          <w:i/>
          <w:iCs/>
          <w:color w:val="000000"/>
        </w:rPr>
        <w:t>Метапредметные</w:t>
      </w:r>
      <w:proofErr w:type="spellEnd"/>
      <w:r w:rsidRPr="00F5702B">
        <w:rPr>
          <w:b/>
          <w:bCs/>
          <w:i/>
          <w:iCs/>
          <w:color w:val="000000"/>
        </w:rPr>
        <w:t xml:space="preserve"> результаты:</w:t>
      </w:r>
    </w:p>
    <w:p w:rsidR="00F5702B" w:rsidRPr="00F5702B" w:rsidRDefault="00F5702B" w:rsidP="00F5702B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овладение способностью понимания и сохранения целей и задач учебной деятельности, поиска оптимальных средств их достижения;</w:t>
      </w:r>
    </w:p>
    <w:p w:rsidR="00F5702B" w:rsidRPr="00F5702B" w:rsidRDefault="00F5702B" w:rsidP="00F5702B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F5702B" w:rsidRPr="00F5702B" w:rsidRDefault="00F5702B" w:rsidP="00F5702B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F5702B" w:rsidRPr="00F5702B" w:rsidRDefault="00F5702B" w:rsidP="00F5702B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совершенствование умений в области работы с информацией, осуществления информационного поиска для выполнения учебных заданий;</w:t>
      </w:r>
    </w:p>
    <w:p w:rsidR="00F5702B" w:rsidRPr="00F5702B" w:rsidRDefault="00F5702B" w:rsidP="00F5702B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5702B" w:rsidRPr="00F5702B" w:rsidRDefault="00F5702B" w:rsidP="00F5702B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5702B" w:rsidRPr="00F5702B" w:rsidRDefault="00F5702B" w:rsidP="00F5702B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формирование готовности слушать собеседника и вести диалог, готовности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F5702B" w:rsidRPr="00F5702B" w:rsidRDefault="00F5702B" w:rsidP="00F5702B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совершенствование организационных умений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F5702B">
        <w:rPr>
          <w:b/>
          <w:bCs/>
          <w:i/>
          <w:iCs/>
          <w:color w:val="000000"/>
        </w:rPr>
        <w:t>Предметные результаты:</w:t>
      </w:r>
    </w:p>
    <w:p w:rsidR="00F5702B" w:rsidRPr="00F5702B" w:rsidRDefault="00F5702B" w:rsidP="00F5702B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знание, понимание и принятие личностью ценностей: Отечество, семья, религия — как основы религиозно-культурной традиции многонационального народа России;</w:t>
      </w:r>
    </w:p>
    <w:p w:rsidR="00F5702B" w:rsidRPr="00F5702B" w:rsidRDefault="00F5702B" w:rsidP="00F5702B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lastRenderedPageBreak/>
        <w:t>знакомство с общечеловеческими нормами морали, понимание их значения в выстраивании конструктивных отношений в семье и обществе;</w:t>
      </w:r>
    </w:p>
    <w:p w:rsidR="00F5702B" w:rsidRPr="00F5702B" w:rsidRDefault="00F5702B" w:rsidP="00F5702B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понимание значения нравственности, веры и религии в жизни человека и общества;</w:t>
      </w:r>
    </w:p>
    <w:p w:rsidR="00F5702B" w:rsidRPr="00F5702B" w:rsidRDefault="00F5702B" w:rsidP="00F5702B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 xml:space="preserve">формирование первоначальных представлений о традиционных религиях,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и </w:t>
      </w:r>
      <w:proofErr w:type="spellStart"/>
      <w:r w:rsidRPr="00F5702B">
        <w:rPr>
          <w:color w:val="000000"/>
        </w:rPr>
        <w:t>многоконфессионального</w:t>
      </w:r>
      <w:proofErr w:type="spellEnd"/>
      <w:r w:rsidRPr="00F5702B">
        <w:rPr>
          <w:color w:val="000000"/>
        </w:rPr>
        <w:t xml:space="preserve"> народа России;</w:t>
      </w:r>
    </w:p>
    <w:p w:rsidR="00F5702B" w:rsidRPr="00F5702B" w:rsidRDefault="00F5702B" w:rsidP="00F5702B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освоение основополагающих понятий учебного модуля «Основы буддийской культуры»; знакомство с историей возникновения и распространения буддийской культуры; знание и понимание основ духовной традиции буддизма;</w:t>
      </w:r>
    </w:p>
    <w:p w:rsidR="00F5702B" w:rsidRPr="00F5702B" w:rsidRDefault="00F5702B" w:rsidP="00F5702B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формирование умений устанавливать связь между религиозной культурой и повседневным поведением людей, анализировать жизненные ситуации, нравственные проблемы и сопоставлять их с нормами религиозной культуры; формирование личностной и гражданской позиции по отношению к различным явлениям действительности;</w:t>
      </w:r>
    </w:p>
    <w:p w:rsidR="00F5702B" w:rsidRPr="00F5702B" w:rsidRDefault="00F5702B" w:rsidP="00F5702B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знакомство с описанием содержания священных книг, с историей, описанием и архитектурно-художественными особенностями священных сооружений, с историей и традициями основных религиозных праздников;</w:t>
      </w:r>
    </w:p>
    <w:p w:rsidR="00F5702B" w:rsidRPr="00F5702B" w:rsidRDefault="00F5702B" w:rsidP="00F5702B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осознание места и роли буддийской культуры в истории России;</w:t>
      </w:r>
    </w:p>
    <w:p w:rsidR="00F5702B" w:rsidRPr="00F5702B" w:rsidRDefault="00F5702B" w:rsidP="00F5702B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ценностей;</w:t>
      </w:r>
    </w:p>
    <w:p w:rsidR="00F5702B" w:rsidRPr="00F5702B" w:rsidRDefault="00F5702B" w:rsidP="00F5702B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развитие эстетической сферы, способности к эмоциональному отклику на произведения искусства, ценностного отношения к памятникам истории и культуры; формирование общекультурной эрудиции;</w:t>
      </w:r>
    </w:p>
    <w:p w:rsidR="00F5702B" w:rsidRPr="00F5702B" w:rsidRDefault="00F5702B" w:rsidP="00F5702B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color w:val="000000"/>
        </w:rPr>
      </w:pPr>
      <w:r w:rsidRPr="00F5702B">
        <w:rPr>
          <w:color w:val="000000"/>
        </w:rPr>
        <w:t>формирование умений устанавливать связь между культурой, моралью и повседневным поведением людей,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действительности.</w:t>
      </w: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rPr>
          <w:color w:val="000000"/>
        </w:rPr>
      </w:pP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jc w:val="center"/>
        <w:rPr>
          <w:color w:val="000000"/>
        </w:rPr>
      </w:pPr>
      <w:r w:rsidRPr="00F5702B">
        <w:rPr>
          <w:b/>
          <w:bCs/>
          <w:color w:val="000000"/>
        </w:rPr>
        <w:t>Место предмета в базисном учебном плане</w:t>
      </w:r>
    </w:p>
    <w:p w:rsidR="00F5702B" w:rsidRPr="00F5702B" w:rsidRDefault="00F5702B" w:rsidP="00F5702B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F5702B">
        <w:rPr>
          <w:color w:val="000000"/>
        </w:rPr>
        <w:t>Федеральный базисный учебный план для образовательных учреждений Российской Федерации отводит 34 часа для обязательного изучения курса «Основы религиозных культур и светской этики» на ступени начального образования, из них в 4 классе 34 учебных часа из расчета 1 учебный час в неделю.</w:t>
      </w:r>
    </w:p>
    <w:p w:rsidR="001C4249" w:rsidRPr="00F5702B" w:rsidRDefault="001C4249" w:rsidP="00F5702B">
      <w:pPr>
        <w:rPr>
          <w:rFonts w:ascii="Times New Roman" w:hAnsi="Times New Roman" w:cs="Times New Roman"/>
          <w:sz w:val="24"/>
          <w:szCs w:val="24"/>
        </w:rPr>
      </w:pPr>
    </w:p>
    <w:sectPr w:rsidR="001C4249" w:rsidRPr="00F5702B" w:rsidSect="00F5702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544A"/>
    <w:multiLevelType w:val="multilevel"/>
    <w:tmpl w:val="CDB8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494F"/>
    <w:multiLevelType w:val="multilevel"/>
    <w:tmpl w:val="511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7168F"/>
    <w:multiLevelType w:val="multilevel"/>
    <w:tmpl w:val="FA7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21F66"/>
    <w:multiLevelType w:val="multilevel"/>
    <w:tmpl w:val="86D4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D1134"/>
    <w:multiLevelType w:val="multilevel"/>
    <w:tmpl w:val="30E6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A67E8"/>
    <w:multiLevelType w:val="multilevel"/>
    <w:tmpl w:val="F434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3C16"/>
    <w:rsid w:val="001C4249"/>
    <w:rsid w:val="00D73C16"/>
    <w:rsid w:val="00F5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2021-11-07T13:48:00Z</dcterms:created>
  <dcterms:modified xsi:type="dcterms:W3CDTF">2021-11-07T14:26:00Z</dcterms:modified>
</cp:coreProperties>
</file>