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9A" w:rsidRDefault="00034C9A" w:rsidP="00034C9A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Легостаевская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 11 им. Р.В.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Можнова</w:t>
      </w:r>
      <w:proofErr w:type="spellEnd"/>
    </w:p>
    <w:p w:rsidR="00034C9A" w:rsidRDefault="00034C9A" w:rsidP="00034C9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Аннотация к рабочей программе по предмету «Русский родной язык» 6 класс</w:t>
      </w:r>
    </w:p>
    <w:p w:rsidR="00034C9A" w:rsidRDefault="00034C9A" w:rsidP="00034C9A">
      <w:pPr>
        <w:pStyle w:val="a4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РП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создана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основе:</w:t>
      </w:r>
    </w:p>
    <w:p w:rsidR="00034C9A" w:rsidRDefault="00034C9A" w:rsidP="00034C9A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C5CE8">
        <w:rPr>
          <w:rFonts w:ascii="Times New Roman" w:hAnsi="Times New Roman" w:cs="Times New Roman"/>
          <w:sz w:val="24"/>
          <w:szCs w:val="24"/>
          <w:shd w:val="clear" w:color="auto" w:fill="FFFFFF"/>
        </w:rPr>
        <w:t>Федрального</w:t>
      </w:r>
      <w:proofErr w:type="spellEnd"/>
      <w:r w:rsidRPr="00BC5C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государственного образовательно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 стандарта основного общего о</w:t>
      </w:r>
      <w:r w:rsidRPr="00BC5CE8">
        <w:rPr>
          <w:rFonts w:ascii="Times New Roman" w:hAnsi="Times New Roman" w:cs="Times New Roman"/>
          <w:sz w:val="24"/>
          <w:szCs w:val="24"/>
          <w:shd w:val="clear" w:color="auto" w:fill="FFFFFF"/>
        </w:rPr>
        <w:t>бразования</w:t>
      </w:r>
    </w:p>
    <w:p w:rsidR="00034C9A" w:rsidRDefault="00034C9A" w:rsidP="00034C9A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C5CE8">
        <w:rPr>
          <w:rFonts w:ascii="Times New Roman" w:hAnsi="Times New Roman" w:cs="Times New Roman"/>
          <w:sz w:val="24"/>
          <w:szCs w:val="24"/>
          <w:shd w:val="clear" w:color="auto" w:fill="FFFFFF"/>
        </w:rPr>
        <w:t>вторской программы по русскому родному языку для 5,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5CE8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7 </w:t>
      </w:r>
      <w:r w:rsidRPr="00BC5CE8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классов (авторы Александрова О.М., Загоровская О.В., Вербицкая Л.А., Богданов С.И.) .</w:t>
      </w:r>
      <w:proofErr w:type="spellStart"/>
      <w:r w:rsidRPr="00BC5CE8">
        <w:rPr>
          <w:rFonts w:ascii="Times New Roman" w:hAnsi="Times New Roman" w:cs="Times New Roman"/>
          <w:sz w:val="24"/>
          <w:szCs w:val="24"/>
          <w:shd w:val="clear" w:color="auto" w:fill="FFFFFF"/>
        </w:rPr>
        <w:t>М.:Просвещение</w:t>
      </w:r>
      <w:proofErr w:type="spellEnd"/>
      <w:r w:rsidRPr="00BC5CE8">
        <w:rPr>
          <w:rFonts w:ascii="Times New Roman" w:hAnsi="Times New Roman" w:cs="Times New Roman"/>
          <w:sz w:val="24"/>
          <w:szCs w:val="24"/>
          <w:shd w:val="clear" w:color="auto" w:fill="FFFFFF"/>
        </w:rPr>
        <w:t>, 2018 г.</w:t>
      </w:r>
    </w:p>
    <w:p w:rsidR="00034C9A" w:rsidRPr="00BC5CE8" w:rsidRDefault="00034C9A" w:rsidP="00034C9A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Федерального закона № 273 – ФЗ от 29.12.12 «Об образовании в Российской Федерации»;</w:t>
      </w:r>
    </w:p>
    <w:p w:rsidR="00034C9A" w:rsidRPr="00BC5CE8" w:rsidRDefault="00034C9A" w:rsidP="00034C9A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программы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Легостаевской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CE8">
        <w:rPr>
          <w:rFonts w:ascii="Times New Roman" w:eastAsia="Times New Roman" w:hAnsi="Times New Roman" w:cs="Times New Roman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5CE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Pr="00BC5C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4C9A" w:rsidRPr="00BC5CE8" w:rsidRDefault="00034C9A" w:rsidP="00034C9A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Учебного плана школы на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5CE8">
        <w:rPr>
          <w:rFonts w:ascii="Times New Roman" w:eastAsia="Times New Roman" w:hAnsi="Times New Roman" w:cs="Times New Roman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5CE8">
        <w:rPr>
          <w:rFonts w:ascii="Times New Roman" w:eastAsia="Times New Roman" w:hAnsi="Times New Roman" w:cs="Times New Roman"/>
          <w:sz w:val="24"/>
          <w:szCs w:val="24"/>
        </w:rPr>
        <w:t xml:space="preserve"> учебный год;</w:t>
      </w:r>
    </w:p>
    <w:p w:rsidR="00034C9A" w:rsidRPr="00BC5CE8" w:rsidRDefault="00034C9A" w:rsidP="00034C9A">
      <w:pPr>
        <w:pStyle w:val="a4"/>
        <w:numPr>
          <w:ilvl w:val="0"/>
          <w:numId w:val="8"/>
        </w:numP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утверждённого в соответствии с Приказом Министерства образования № 249 от 18. 05. 2020 года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05. 09. 2013 года № 1047».</w:t>
      </w:r>
    </w:p>
    <w:p w:rsidR="00034C9A" w:rsidRDefault="00034C9A" w:rsidP="00034C9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Учебники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образования, авторской программы по русскому родному языку для 5, 6, 9 классов (авторы Александрова О.М., Загоровская О.В., Вербицкая Л.А., Богданов С. И.). - М.: Просвещение, 2018г.</w:t>
      </w:r>
    </w:p>
    <w:p w:rsidR="00034C9A" w:rsidRPr="00034C9A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C5CE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«Русский родной язык»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</w:t>
      </w:r>
      <w:r w:rsidRPr="00BC5CE8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народов мира; готовности и способности вести диалог с другими людьми и достигать в нем взаимопонимания;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5CE8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C5C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8) смысловое чтение;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Общие: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BC5CE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BC5CE8">
        <w:rPr>
          <w:rFonts w:ascii="Times New Roman" w:eastAsia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BC5CE8">
        <w:rPr>
          <w:rFonts w:ascii="Times New Roman" w:eastAsia="Times New Roman" w:hAnsi="Times New Roman" w:cs="Times New Roman"/>
          <w:sz w:val="24"/>
          <w:szCs w:val="24"/>
        </w:rPr>
        <w:t>многоаспектного</w:t>
      </w:r>
      <w:proofErr w:type="spellEnd"/>
      <w:r w:rsidRPr="00BC5CE8">
        <w:rPr>
          <w:rFonts w:ascii="Times New Roman" w:eastAsia="Times New Roman" w:hAnsi="Times New Roman" w:cs="Times New Roman"/>
          <w:sz w:val="24"/>
          <w:szCs w:val="24"/>
        </w:rPr>
        <w:t xml:space="preserve"> анализа текста;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Учащийся научится: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1. понимать и истолковывать значения фразеологических оборотов с национально-культурным компонентом; уместное употребление их в ситуациях речевого общения;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2. понимать роли заимствованной лексики в современном русском языке; распознавание слов, заимствованных русским языком из других языков;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lastRenderedPageBreak/>
        <w:t>3.определять различия между литературным языком и диалектами;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4.использовать словари: толковый словарь, словарь иностранных слов, фразеологический словарь, этимологический словарь, словарь пословиц и поговорок, крылатых слов и выражений; учебный этимологический словарь; словарь синонимов, антонимов;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5.употреблять слова с учётом произносительных вариантов орфоэпической нормы;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6.употреблять синонимы, антонимы‚ омонимы с учётом стилистических вариантов лексической нормы;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7.правильно употреблять имена существительные, прилагательные, глаголы с  учётом вариантов грамматической нормы;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8.соблюдать этикетные формы и устойчивые формулы‚ принципы  этикетного  общения, лежащие в основе национального речевого этикета;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9.создавать устные и письменные тексты описательного типа: определение, дефиниция, собственно описание, пояснение;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10.владеть различными видами чтения (ознакомительным,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Учащийся получит возможность научиться: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1.понимать роли заимствованной лексики в современном русском языке;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2.комментировать истории происхождения фразеологических оборотов;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3.осознавать диалекты как части народной культуры; понимать национально-культурное своеобразие диалектизмов;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4.определять типичные грамматические ошибки в речи;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5.соблюдать русские этикетные вербальные и невербальные манеры общения;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6.уметь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 определять начало и конец темы; выявлять логический план текста;</w:t>
      </w:r>
    </w:p>
    <w:p w:rsidR="00034C9A" w:rsidRPr="00BC5CE8" w:rsidRDefault="00034C9A" w:rsidP="00034C9A">
      <w:pPr>
        <w:pStyle w:val="a4"/>
        <w:spacing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C5CE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</w:t>
      </w:r>
    </w:p>
    <w:p w:rsidR="00034C9A" w:rsidRPr="00BC5CE8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CE8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школы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год, на изучение предмета в 5,</w:t>
      </w:r>
      <w:r w:rsidRPr="00BC5CE8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7 </w:t>
      </w:r>
      <w:r w:rsidRPr="00BC5CE8">
        <w:rPr>
          <w:rFonts w:ascii="Times New Roman" w:eastAsia="Times New Roman" w:hAnsi="Times New Roman" w:cs="Times New Roman"/>
          <w:sz w:val="24"/>
          <w:szCs w:val="24"/>
        </w:rPr>
        <w:t xml:space="preserve">классах отводится 0,5 час </w:t>
      </w:r>
      <w:r>
        <w:rPr>
          <w:rFonts w:ascii="Times New Roman" w:eastAsia="Times New Roman" w:hAnsi="Times New Roman" w:cs="Times New Roman"/>
          <w:sz w:val="24"/>
          <w:szCs w:val="24"/>
        </w:rPr>
        <w:t>в неделю, итого за год 17 часов</w:t>
      </w:r>
      <w:r w:rsidRPr="00BC5C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34C9A" w:rsidRDefault="00034C9A" w:rsidP="00034C9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Периодичность формы контроля и промежуточной аттестации</w:t>
      </w:r>
    </w:p>
    <w:p w:rsidR="00034C9A" w:rsidRDefault="00034C9A" w:rsidP="00034C9A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Легостаевской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11</w:t>
      </w:r>
    </w:p>
    <w:p w:rsidR="00034C9A" w:rsidRDefault="00034C9A" w:rsidP="00034C9A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34C9A" w:rsidSect="0003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E3C"/>
    <w:multiLevelType w:val="hybridMultilevel"/>
    <w:tmpl w:val="861C4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A6C53"/>
    <w:multiLevelType w:val="multilevel"/>
    <w:tmpl w:val="12D6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C3A0A"/>
    <w:multiLevelType w:val="hybridMultilevel"/>
    <w:tmpl w:val="FDA2FDE6"/>
    <w:lvl w:ilvl="0" w:tplc="3CAE28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F1BEC"/>
    <w:multiLevelType w:val="multilevel"/>
    <w:tmpl w:val="B730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0B2A85"/>
    <w:multiLevelType w:val="hybridMultilevel"/>
    <w:tmpl w:val="BFF6B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DF619B1"/>
    <w:multiLevelType w:val="multilevel"/>
    <w:tmpl w:val="A57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914B1"/>
    <w:rsid w:val="00034C9A"/>
    <w:rsid w:val="0013659D"/>
    <w:rsid w:val="00193E53"/>
    <w:rsid w:val="005B59F7"/>
    <w:rsid w:val="008C5C8C"/>
    <w:rsid w:val="00A914B1"/>
    <w:rsid w:val="00AD4A9C"/>
    <w:rsid w:val="00B62E92"/>
    <w:rsid w:val="00BC5CE8"/>
    <w:rsid w:val="00D04C18"/>
    <w:rsid w:val="00DB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1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C5CE8"/>
    <w:pPr>
      <w:spacing w:after="0" w:line="240" w:lineRule="auto"/>
    </w:pPr>
  </w:style>
  <w:style w:type="table" w:styleId="a5">
    <w:name w:val="Table Grid"/>
    <w:basedOn w:val="a1"/>
    <w:uiPriority w:val="59"/>
    <w:rsid w:val="00AD4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034C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2021-10-12T15:12:00Z</dcterms:created>
  <dcterms:modified xsi:type="dcterms:W3CDTF">2021-11-01T03:02:00Z</dcterms:modified>
</cp:coreProperties>
</file>