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2" w:rsidRDefault="007A5E4B" w:rsidP="00DF4B2D">
      <w:pPr>
        <w:jc w:val="center"/>
        <w:rPr>
          <w:rFonts w:ascii="Arial" w:hAnsi="Arial" w:cs="Arial"/>
          <w:b/>
          <w:sz w:val="24"/>
          <w:szCs w:val="24"/>
        </w:rPr>
      </w:pPr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7A5E4B" w:rsidRDefault="007A5E4B" w:rsidP="00DF4B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  <w:r w:rsidR="00992E7E">
        <w:rPr>
          <w:rFonts w:ascii="Arial" w:hAnsi="Arial" w:cs="Arial"/>
          <w:b/>
          <w:sz w:val="24"/>
          <w:szCs w:val="24"/>
        </w:rPr>
        <w:t xml:space="preserve"> учебного предмета «</w:t>
      </w:r>
      <w:r w:rsidR="00E35675">
        <w:rPr>
          <w:rFonts w:ascii="Arial" w:hAnsi="Arial" w:cs="Arial"/>
          <w:b/>
          <w:sz w:val="24"/>
          <w:szCs w:val="24"/>
        </w:rPr>
        <w:t>Изобразительное искусство</w:t>
      </w:r>
      <w:r>
        <w:rPr>
          <w:rFonts w:ascii="Arial" w:hAnsi="Arial" w:cs="Arial"/>
          <w:b/>
          <w:sz w:val="24"/>
          <w:szCs w:val="24"/>
        </w:rPr>
        <w:t>»</w:t>
      </w:r>
    </w:p>
    <w:p w:rsidR="007A5E4B" w:rsidRDefault="007A5E4B" w:rsidP="00DF4B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E4B">
        <w:rPr>
          <w:rFonts w:ascii="Arial" w:hAnsi="Arial" w:cs="Arial"/>
          <w:sz w:val="24"/>
          <w:szCs w:val="24"/>
        </w:rPr>
        <w:t>начальное общее образование</w:t>
      </w:r>
    </w:p>
    <w:p w:rsidR="007A5E4B" w:rsidRDefault="007A5E4B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E75" w:rsidRPr="00EA5E75" w:rsidRDefault="007A5E4B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Рабочая программа учебного предмета «</w:t>
      </w:r>
      <w:r w:rsidR="00E35675">
        <w:rPr>
          <w:rFonts w:ascii="Arial" w:hAnsi="Arial" w:cs="Arial"/>
          <w:sz w:val="24"/>
          <w:szCs w:val="24"/>
        </w:rPr>
        <w:t>Изобразительное искусство</w:t>
      </w:r>
      <w:r w:rsidR="00EA5E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</w:t>
      </w:r>
      <w:r w:rsidR="00E35675">
        <w:rPr>
          <w:rFonts w:ascii="Arial" w:hAnsi="Arial" w:cs="Arial"/>
          <w:sz w:val="24"/>
          <w:szCs w:val="24"/>
        </w:rPr>
        <w:t xml:space="preserve">бразования, авторской программы «Изобразительное искусство» </w:t>
      </w:r>
      <w:proofErr w:type="spellStart"/>
      <w:r w:rsidR="00E35675">
        <w:rPr>
          <w:rFonts w:ascii="Arial" w:hAnsi="Arial" w:cs="Arial"/>
          <w:sz w:val="24"/>
          <w:szCs w:val="24"/>
        </w:rPr>
        <w:t>Б.М.Неменского</w:t>
      </w:r>
      <w:proofErr w:type="spellEnd"/>
      <w:r w:rsidR="00E35675">
        <w:rPr>
          <w:rFonts w:ascii="Arial" w:hAnsi="Arial" w:cs="Arial"/>
          <w:sz w:val="24"/>
          <w:szCs w:val="24"/>
        </w:rPr>
        <w:t xml:space="preserve">, В.Г. Горяева, </w:t>
      </w:r>
      <w:proofErr w:type="spellStart"/>
      <w:r w:rsidR="00E35675">
        <w:rPr>
          <w:rFonts w:ascii="Arial" w:hAnsi="Arial" w:cs="Arial"/>
          <w:sz w:val="24"/>
          <w:szCs w:val="24"/>
        </w:rPr>
        <w:t>Г.Е.Гурова</w:t>
      </w:r>
      <w:proofErr w:type="spellEnd"/>
      <w:r w:rsidR="00E35675">
        <w:rPr>
          <w:rFonts w:ascii="Arial" w:hAnsi="Arial" w:cs="Arial"/>
          <w:sz w:val="24"/>
          <w:szCs w:val="24"/>
        </w:rPr>
        <w:t xml:space="preserve"> и др. </w:t>
      </w:r>
      <w:r>
        <w:rPr>
          <w:rFonts w:ascii="Arial" w:hAnsi="Arial" w:cs="Arial"/>
          <w:sz w:val="24"/>
          <w:szCs w:val="24"/>
        </w:rPr>
        <w:t>1-4 классы</w:t>
      </w:r>
      <w:r w:rsidR="00E356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(учебно-методич</w:t>
      </w:r>
      <w:r w:rsidR="00EA5E75">
        <w:rPr>
          <w:rFonts w:ascii="Arial" w:hAnsi="Arial" w:cs="Arial"/>
          <w:sz w:val="24"/>
          <w:szCs w:val="24"/>
        </w:rPr>
        <w:t>еский комплект «Школа России»), о</w:t>
      </w:r>
      <w:r w:rsidR="00EA5E75" w:rsidRPr="00EA5E75">
        <w:rPr>
          <w:rFonts w:ascii="Arial" w:hAnsi="Arial" w:cs="Arial"/>
          <w:sz w:val="24"/>
          <w:szCs w:val="24"/>
        </w:rPr>
        <w:t>сновной образовательной программы начального общего образова</w:t>
      </w:r>
      <w:r w:rsidR="00EA5E75">
        <w:rPr>
          <w:rFonts w:ascii="Arial" w:hAnsi="Arial" w:cs="Arial"/>
          <w:sz w:val="24"/>
          <w:szCs w:val="24"/>
        </w:rPr>
        <w:t>ния и у</w:t>
      </w:r>
      <w:r w:rsidR="00EA5E75" w:rsidRPr="00EA5E75">
        <w:rPr>
          <w:rFonts w:ascii="Arial" w:hAnsi="Arial" w:cs="Arial"/>
          <w:sz w:val="24"/>
          <w:szCs w:val="24"/>
        </w:rPr>
        <w:t xml:space="preserve">чебного плана </w:t>
      </w:r>
      <w:r w:rsidR="00EA5E75">
        <w:rPr>
          <w:rFonts w:ascii="Arial" w:hAnsi="Arial" w:cs="Arial"/>
          <w:sz w:val="24"/>
          <w:szCs w:val="24"/>
        </w:rPr>
        <w:t xml:space="preserve">МБОУ Легостаевской СОШ №11. </w:t>
      </w:r>
    </w:p>
    <w:p w:rsidR="00B52C24" w:rsidRDefault="00B52C24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3B" w:rsidRDefault="007A5E4B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.Для реализации </w:t>
      </w:r>
      <w:r w:rsidR="00580F3B">
        <w:rPr>
          <w:rFonts w:ascii="Arial" w:hAnsi="Arial" w:cs="Arial"/>
          <w:sz w:val="24"/>
          <w:szCs w:val="24"/>
        </w:rPr>
        <w:t xml:space="preserve">программного содержания используются следующие учебные пособия: </w:t>
      </w:r>
    </w:p>
    <w:p w:rsidR="00E7209D" w:rsidRDefault="00E7209D" w:rsidP="00DF4B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209D">
        <w:rPr>
          <w:rFonts w:ascii="Arial" w:hAnsi="Arial" w:cs="Arial"/>
          <w:sz w:val="24"/>
          <w:szCs w:val="24"/>
        </w:rPr>
        <w:t>Неменская</w:t>
      </w:r>
      <w:proofErr w:type="spellEnd"/>
      <w:r>
        <w:rPr>
          <w:rFonts w:ascii="Arial" w:hAnsi="Arial" w:cs="Arial"/>
          <w:sz w:val="24"/>
          <w:szCs w:val="24"/>
        </w:rPr>
        <w:t xml:space="preserve"> Л.А. Изобразительное искусство. Каждый народ-художник. 4 класс: учебник для общеобразовательных организаций.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М.:Просвещение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E7209D" w:rsidRPr="00E7209D" w:rsidRDefault="00E7209D" w:rsidP="00DF4B2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C24" w:rsidRDefault="00B52C24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3.</w:t>
      </w:r>
      <w:r w:rsidR="009A7B14">
        <w:rPr>
          <w:rFonts w:ascii="Arial" w:hAnsi="Arial" w:cs="Arial"/>
          <w:sz w:val="24"/>
          <w:szCs w:val="24"/>
        </w:rPr>
        <w:t>Предметные результаты.</w:t>
      </w:r>
    </w:p>
    <w:p w:rsidR="007B4C0B" w:rsidRDefault="002C6869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C6869">
        <w:rPr>
          <w:rFonts w:ascii="Arial" w:hAnsi="Arial" w:cs="Arial"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</w:r>
      <w:r w:rsidR="00647D3A" w:rsidRPr="002C6869">
        <w:rPr>
          <w:rFonts w:ascii="Arial" w:hAnsi="Arial" w:cs="Arial"/>
          <w:sz w:val="24"/>
          <w:szCs w:val="24"/>
        </w:rPr>
        <w:t>декоративно прикладное</w:t>
      </w:r>
      <w:r w:rsidRPr="002C6869">
        <w:rPr>
          <w:rFonts w:ascii="Arial" w:hAnsi="Arial" w:cs="Arial"/>
          <w:sz w:val="24"/>
          <w:szCs w:val="24"/>
        </w:rPr>
        <w:t xml:space="preserve"> искусство) и участвовать в </w:t>
      </w:r>
      <w:r w:rsidR="00647D3A" w:rsidRPr="002C6869">
        <w:rPr>
          <w:rFonts w:ascii="Arial" w:hAnsi="Arial" w:cs="Arial"/>
          <w:sz w:val="24"/>
          <w:szCs w:val="24"/>
        </w:rPr>
        <w:t>художественно творческой</w:t>
      </w:r>
      <w:r w:rsidRPr="002C6869">
        <w:rPr>
          <w:rFonts w:ascii="Arial" w:hAnsi="Arial" w:cs="Arial"/>
          <w:sz w:val="24"/>
          <w:szCs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2C6869" w:rsidRDefault="002C6869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47D3A">
        <w:rPr>
          <w:rFonts w:ascii="Arial" w:hAnsi="Arial" w:cs="Arial"/>
          <w:sz w:val="24"/>
          <w:szCs w:val="24"/>
        </w:rPr>
        <w:t>умение узнавать отдельные произведения выдающихся художников и народных мастеров.</w:t>
      </w:r>
    </w:p>
    <w:p w:rsidR="00647D3A" w:rsidRDefault="00647D3A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-умение эстетически оценивать явления природы, события окружающего мира.</w:t>
      </w:r>
    </w:p>
    <w:p w:rsidR="00647D3A" w:rsidRDefault="00647D3A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-умение формировать основы художественной культуры, потребности в художественном творчестве и в общении с искусством. </w:t>
      </w:r>
    </w:p>
    <w:p w:rsidR="00647D3A" w:rsidRDefault="00647D3A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-умение организовывать свое рабочее место, пользоваться кистью, красками, палитрой, ножницами.</w:t>
      </w:r>
    </w:p>
    <w:p w:rsidR="00647D3A" w:rsidRDefault="00647D3A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различать основные и составные, теплые и холодные, тихие и звонкие цвета; изменять их эмоциональную напряженность путем смешивания с белой и черной красками; использовать их для передачи художественного замысла в собственной учебно-творческой деятельности.</w:t>
      </w:r>
    </w:p>
    <w:p w:rsidR="00647D3A" w:rsidRDefault="00647D3A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-умение использовать в художественно-творческой деятельности различные художественные материалы художественные техники.</w:t>
      </w:r>
    </w:p>
    <w:p w:rsidR="00B96157" w:rsidRDefault="00B96157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-умение передавать в рисунке простейшую форму, основной цвет предметов и составлять композиции с учетом замысла.</w:t>
      </w:r>
    </w:p>
    <w:p w:rsidR="00B96157" w:rsidRDefault="00B96157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-умение овладевать практическими умениями и навыками в восприятии, анализе и оценке произведений искусства.</w:t>
      </w:r>
    </w:p>
    <w:p w:rsidR="00B96157" w:rsidRDefault="00B96157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-умение применять в художественно-творческой деятельности основы цветоведения</w:t>
      </w:r>
      <w:r w:rsidR="00FA685C">
        <w:rPr>
          <w:rFonts w:ascii="Arial" w:hAnsi="Arial" w:cs="Arial"/>
          <w:sz w:val="24"/>
          <w:szCs w:val="24"/>
        </w:rPr>
        <w:t>, графической грамоты.</w:t>
      </w:r>
    </w:p>
    <w:p w:rsidR="00FA685C" w:rsidRDefault="00FA685C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-умение конструировать из бумаги на основе техники оригами, гофрирования, сминания, сгибания.</w:t>
      </w:r>
    </w:p>
    <w:p w:rsidR="00FA685C" w:rsidRDefault="00FA685C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-умение участвовать художественно-творческой деятельности, используя различные </w:t>
      </w:r>
      <w:r w:rsidR="005809A1">
        <w:rPr>
          <w:rFonts w:ascii="Arial" w:hAnsi="Arial" w:cs="Arial"/>
          <w:sz w:val="24"/>
          <w:szCs w:val="24"/>
        </w:rPr>
        <w:t>художественные материалы</w:t>
      </w:r>
      <w:r>
        <w:rPr>
          <w:rFonts w:ascii="Arial" w:hAnsi="Arial" w:cs="Arial"/>
          <w:sz w:val="24"/>
          <w:szCs w:val="24"/>
        </w:rPr>
        <w:t xml:space="preserve"> и приемы работы с ними для передачи собственного замысла.</w:t>
      </w:r>
    </w:p>
    <w:p w:rsidR="00647D3A" w:rsidRDefault="00647D3A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869" w:rsidRPr="007B4C0B" w:rsidRDefault="002C6869" w:rsidP="00DF4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F1A" w:rsidRPr="005C0947" w:rsidRDefault="00F92F1A" w:rsidP="00DF4B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F92F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учебным планом МБОУ Легостаевская СОШ №11 </w:t>
      </w:r>
      <w:r w:rsidRPr="00F92F1A">
        <w:rPr>
          <w:rFonts w:ascii="Arial" w:hAnsi="Arial" w:cs="Arial"/>
          <w:sz w:val="24"/>
          <w:szCs w:val="24"/>
        </w:rPr>
        <w:t>им. Р.В.Можнова</w:t>
      </w:r>
      <w:r w:rsidR="005C0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изучение </w:t>
      </w:r>
      <w:r w:rsidR="00FA685C">
        <w:rPr>
          <w:rFonts w:ascii="Arial" w:hAnsi="Arial" w:cs="Arial"/>
          <w:sz w:val="24"/>
          <w:szCs w:val="24"/>
        </w:rPr>
        <w:t xml:space="preserve">изобразительного </w:t>
      </w:r>
      <w:r w:rsidR="00DF4B2D">
        <w:rPr>
          <w:rFonts w:ascii="Arial" w:hAnsi="Arial" w:cs="Arial"/>
          <w:sz w:val="24"/>
          <w:szCs w:val="24"/>
        </w:rPr>
        <w:t>искусства в</w:t>
      </w:r>
      <w:r w:rsidR="002E1B84">
        <w:rPr>
          <w:rFonts w:ascii="Arial" w:hAnsi="Arial" w:cs="Arial"/>
          <w:sz w:val="24"/>
          <w:szCs w:val="24"/>
        </w:rPr>
        <w:t xml:space="preserve"> начальной школе выделяется </w:t>
      </w:r>
      <w:r w:rsidR="00FA685C">
        <w:rPr>
          <w:rFonts w:ascii="Arial" w:hAnsi="Arial" w:cs="Arial"/>
          <w:sz w:val="24"/>
          <w:szCs w:val="24"/>
        </w:rPr>
        <w:t>34 часа в год при 1 часе</w:t>
      </w:r>
      <w:r>
        <w:rPr>
          <w:rFonts w:ascii="Arial" w:hAnsi="Arial" w:cs="Arial"/>
          <w:sz w:val="24"/>
          <w:szCs w:val="24"/>
        </w:rPr>
        <w:t xml:space="preserve"> в неделю (34 учебные недели).</w:t>
      </w:r>
      <w:bookmarkStart w:id="0" w:name="_GoBack"/>
      <w:bookmarkEnd w:id="0"/>
    </w:p>
    <w:p w:rsidR="00F92F1A" w:rsidRPr="007A5E4B" w:rsidRDefault="00F92F1A" w:rsidP="00DF4B2D">
      <w:pPr>
        <w:jc w:val="both"/>
        <w:rPr>
          <w:rFonts w:ascii="Arial" w:hAnsi="Arial" w:cs="Arial"/>
          <w:b/>
          <w:sz w:val="24"/>
          <w:szCs w:val="24"/>
        </w:rPr>
      </w:pPr>
      <w:r w:rsidRPr="005C0947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обучающегося МБОУ </w:t>
      </w:r>
      <w:r w:rsidR="005C0947">
        <w:rPr>
          <w:rFonts w:ascii="Arial" w:hAnsi="Arial" w:cs="Arial"/>
          <w:sz w:val="24"/>
          <w:szCs w:val="24"/>
        </w:rPr>
        <w:t>Легостаевской СОШ</w:t>
      </w:r>
      <w:r>
        <w:rPr>
          <w:rFonts w:ascii="Arial" w:hAnsi="Arial" w:cs="Arial"/>
          <w:sz w:val="24"/>
          <w:szCs w:val="24"/>
        </w:rPr>
        <w:t xml:space="preserve"> №11 им. Р.В.Можнова</w:t>
      </w:r>
    </w:p>
    <w:sectPr w:rsidR="00F92F1A" w:rsidRPr="007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97"/>
    <w:multiLevelType w:val="hybridMultilevel"/>
    <w:tmpl w:val="093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083"/>
    <w:multiLevelType w:val="hybridMultilevel"/>
    <w:tmpl w:val="E74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134F"/>
    <w:multiLevelType w:val="hybridMultilevel"/>
    <w:tmpl w:val="D75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2440D8"/>
    <w:rsid w:val="00295CCA"/>
    <w:rsid w:val="002C6869"/>
    <w:rsid w:val="002E1B84"/>
    <w:rsid w:val="003C7E3C"/>
    <w:rsid w:val="00423970"/>
    <w:rsid w:val="005809A1"/>
    <w:rsid w:val="00580F3B"/>
    <w:rsid w:val="005B2527"/>
    <w:rsid w:val="005C0947"/>
    <w:rsid w:val="00630D5B"/>
    <w:rsid w:val="00647D3A"/>
    <w:rsid w:val="006A190B"/>
    <w:rsid w:val="007A5E4B"/>
    <w:rsid w:val="007B4C0B"/>
    <w:rsid w:val="00837A57"/>
    <w:rsid w:val="00847AE9"/>
    <w:rsid w:val="00880C1F"/>
    <w:rsid w:val="008B1601"/>
    <w:rsid w:val="008E3889"/>
    <w:rsid w:val="00992E7E"/>
    <w:rsid w:val="009A7B14"/>
    <w:rsid w:val="00A81881"/>
    <w:rsid w:val="00AB7140"/>
    <w:rsid w:val="00B52C24"/>
    <w:rsid w:val="00B96157"/>
    <w:rsid w:val="00BF08C1"/>
    <w:rsid w:val="00C459CE"/>
    <w:rsid w:val="00D44602"/>
    <w:rsid w:val="00DF4B2D"/>
    <w:rsid w:val="00E1792C"/>
    <w:rsid w:val="00E35675"/>
    <w:rsid w:val="00E7209D"/>
    <w:rsid w:val="00EA5E75"/>
    <w:rsid w:val="00EB2898"/>
    <w:rsid w:val="00EE2D4C"/>
    <w:rsid w:val="00EE6389"/>
    <w:rsid w:val="00F32531"/>
    <w:rsid w:val="00F83EC4"/>
    <w:rsid w:val="00F92F1A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0E9-4B99-4216-A056-DA9F0C9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23</cp:revision>
  <dcterms:created xsi:type="dcterms:W3CDTF">2021-10-29T02:52:00Z</dcterms:created>
  <dcterms:modified xsi:type="dcterms:W3CDTF">2021-10-31T11:33:00Z</dcterms:modified>
</cp:coreProperties>
</file>