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BE" w:rsidRPr="00AD428C" w:rsidRDefault="004B4DBE" w:rsidP="004B4DBE">
      <w:pPr>
        <w:jc w:val="center"/>
        <w:rPr>
          <w:bCs/>
          <w:sz w:val="32"/>
          <w:szCs w:val="32"/>
        </w:rPr>
      </w:pPr>
      <w:r w:rsidRPr="00AD428C">
        <w:rPr>
          <w:bCs/>
          <w:sz w:val="32"/>
          <w:szCs w:val="32"/>
        </w:rPr>
        <w:t xml:space="preserve">Муниципальное бюджетное образовательное учреждение </w:t>
      </w:r>
      <w:proofErr w:type="spellStart"/>
      <w:r w:rsidRPr="00AD428C">
        <w:rPr>
          <w:bCs/>
          <w:sz w:val="32"/>
          <w:szCs w:val="32"/>
        </w:rPr>
        <w:t>Легостаевская</w:t>
      </w:r>
      <w:proofErr w:type="spellEnd"/>
      <w:r w:rsidRPr="00AD428C">
        <w:rPr>
          <w:bCs/>
          <w:sz w:val="32"/>
          <w:szCs w:val="32"/>
        </w:rPr>
        <w:t xml:space="preserve"> средняя общеобразовательная школа №11 </w:t>
      </w:r>
      <w:proofErr w:type="spellStart"/>
      <w:r w:rsidRPr="00AD428C">
        <w:rPr>
          <w:bCs/>
          <w:sz w:val="32"/>
          <w:szCs w:val="32"/>
        </w:rPr>
        <w:t>им.Р.В.Можнова</w:t>
      </w:r>
      <w:proofErr w:type="spellEnd"/>
    </w:p>
    <w:p w:rsidR="004B4DBE" w:rsidRPr="00AD428C" w:rsidRDefault="004B4DBE" w:rsidP="004B4DBE">
      <w:pPr>
        <w:jc w:val="center"/>
        <w:rPr>
          <w:bCs/>
          <w:sz w:val="32"/>
          <w:szCs w:val="32"/>
        </w:rPr>
      </w:pPr>
    </w:p>
    <w:p w:rsidR="00AD428C" w:rsidRPr="00AD428C" w:rsidRDefault="00AD428C" w:rsidP="00AD428C">
      <w:pPr>
        <w:jc w:val="center"/>
        <w:rPr>
          <w:sz w:val="32"/>
          <w:szCs w:val="32"/>
        </w:rPr>
      </w:pPr>
      <w:r w:rsidRPr="00AD428C">
        <w:rPr>
          <w:sz w:val="32"/>
          <w:szCs w:val="32"/>
        </w:rPr>
        <w:t>Аннотация к</w:t>
      </w:r>
      <w:r w:rsidRPr="00AD428C">
        <w:rPr>
          <w:sz w:val="32"/>
          <w:szCs w:val="32"/>
        </w:rPr>
        <w:t xml:space="preserve"> рабочей программе по геометрии</w:t>
      </w:r>
      <w:r w:rsidRPr="00AD428C">
        <w:rPr>
          <w:sz w:val="32"/>
          <w:szCs w:val="32"/>
        </w:rPr>
        <w:t xml:space="preserve"> 7 класс.</w:t>
      </w:r>
    </w:p>
    <w:p w:rsidR="004B4DBE" w:rsidRPr="00AD428C" w:rsidRDefault="004B4DBE" w:rsidP="00AD428C">
      <w:pPr>
        <w:jc w:val="center"/>
        <w:rPr>
          <w:sz w:val="32"/>
          <w:szCs w:val="32"/>
        </w:rPr>
      </w:pPr>
    </w:p>
    <w:p w:rsidR="004B4DBE" w:rsidRPr="00AD428C" w:rsidRDefault="004B4DBE" w:rsidP="004B4DBE">
      <w:pPr>
        <w:jc w:val="right"/>
        <w:rPr>
          <w:sz w:val="32"/>
          <w:szCs w:val="32"/>
        </w:rPr>
      </w:pPr>
    </w:p>
    <w:p w:rsidR="00D66BCF" w:rsidRPr="00AD428C" w:rsidRDefault="00AD428C" w:rsidP="00175BF8">
      <w:pPr>
        <w:pStyle w:val="a7"/>
        <w:numPr>
          <w:ilvl w:val="0"/>
          <w:numId w:val="39"/>
        </w:numPr>
        <w:rPr>
          <w:rFonts w:eastAsia="Times New Roman"/>
          <w:bCs/>
          <w:sz w:val="32"/>
          <w:szCs w:val="32"/>
        </w:rPr>
      </w:pPr>
      <w:r w:rsidRPr="00AD428C">
        <w:rPr>
          <w:rFonts w:eastAsia="Times New Roman"/>
          <w:bCs/>
          <w:sz w:val="32"/>
          <w:szCs w:val="32"/>
        </w:rPr>
        <w:t>Документы.</w:t>
      </w:r>
    </w:p>
    <w:p w:rsidR="004B4DBE" w:rsidRPr="00AD428C" w:rsidRDefault="004B4DBE" w:rsidP="00175BF8">
      <w:pPr>
        <w:ind w:left="260"/>
        <w:rPr>
          <w:sz w:val="32"/>
          <w:szCs w:val="32"/>
        </w:rPr>
      </w:pPr>
    </w:p>
    <w:p w:rsidR="00D66BCF" w:rsidRPr="00AD428C" w:rsidRDefault="003F412B" w:rsidP="00AD428C">
      <w:pPr>
        <w:tabs>
          <w:tab w:val="left" w:pos="5880"/>
        </w:tabs>
        <w:rPr>
          <w:sz w:val="32"/>
          <w:szCs w:val="32"/>
        </w:rPr>
      </w:pPr>
      <w:r w:rsidRPr="00AD428C">
        <w:rPr>
          <w:rFonts w:eastAsia="Times New Roman"/>
          <w:sz w:val="32"/>
          <w:szCs w:val="32"/>
        </w:rPr>
        <w:t>Рабочая  программа  основного  общего  образования  по</w:t>
      </w:r>
      <w:r w:rsidRPr="00AD428C">
        <w:rPr>
          <w:rFonts w:eastAsia="Times New Roman"/>
          <w:sz w:val="32"/>
          <w:szCs w:val="32"/>
        </w:rPr>
        <w:tab/>
        <w:t>геометрии  для  7  класса  руководствуется</w:t>
      </w:r>
      <w:r w:rsidR="00AD428C">
        <w:rPr>
          <w:sz w:val="32"/>
          <w:szCs w:val="32"/>
        </w:rPr>
        <w:t xml:space="preserve"> </w:t>
      </w:r>
      <w:r w:rsidRPr="00AD428C">
        <w:rPr>
          <w:rFonts w:eastAsia="Times New Roman"/>
          <w:sz w:val="32"/>
          <w:szCs w:val="32"/>
        </w:rPr>
        <w:t xml:space="preserve">следующими </w:t>
      </w:r>
      <w:r w:rsidRPr="00AD428C">
        <w:rPr>
          <w:rFonts w:eastAsia="Times New Roman"/>
          <w:bCs/>
          <w:sz w:val="32"/>
          <w:szCs w:val="32"/>
        </w:rPr>
        <w:t>нормативными документами:</w:t>
      </w:r>
    </w:p>
    <w:p w:rsidR="004B4DBE" w:rsidRPr="00AD428C" w:rsidRDefault="004B4DBE" w:rsidP="00175BF8">
      <w:pPr>
        <w:ind w:left="260"/>
        <w:rPr>
          <w:sz w:val="32"/>
          <w:szCs w:val="32"/>
        </w:rPr>
      </w:pPr>
    </w:p>
    <w:p w:rsidR="00D66BCF" w:rsidRPr="00AD428C" w:rsidRDefault="003F412B" w:rsidP="00175BF8">
      <w:pPr>
        <w:numPr>
          <w:ilvl w:val="0"/>
          <w:numId w:val="2"/>
        </w:numPr>
        <w:tabs>
          <w:tab w:val="left" w:pos="680"/>
        </w:tabs>
        <w:ind w:left="680" w:hanging="351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iCs/>
          <w:sz w:val="32"/>
          <w:szCs w:val="32"/>
        </w:rPr>
        <w:t>Закон Российской Федерации «Об образовании».</w:t>
      </w:r>
    </w:p>
    <w:p w:rsidR="00D66BCF" w:rsidRPr="00AD428C" w:rsidRDefault="00D66BCF" w:rsidP="00175BF8">
      <w:pPr>
        <w:rPr>
          <w:rFonts w:eastAsia="Wingdings"/>
          <w:sz w:val="32"/>
          <w:szCs w:val="32"/>
          <w:vertAlign w:val="superscript"/>
        </w:rPr>
      </w:pPr>
    </w:p>
    <w:p w:rsidR="00D66BCF" w:rsidRPr="00AD428C" w:rsidRDefault="003F412B" w:rsidP="00175BF8">
      <w:pPr>
        <w:numPr>
          <w:ilvl w:val="0"/>
          <w:numId w:val="2"/>
        </w:numPr>
        <w:tabs>
          <w:tab w:val="left" w:pos="680"/>
        </w:tabs>
        <w:ind w:left="680" w:right="20" w:hanging="351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iCs/>
          <w:sz w:val="32"/>
          <w:szCs w:val="32"/>
        </w:rPr>
        <w:t xml:space="preserve">Федеральный государственный образовательный стандарт основного общего образования 2010 г. </w:t>
      </w:r>
      <w:r w:rsidRPr="00AD428C">
        <w:rPr>
          <w:rFonts w:eastAsia="Times New Roman"/>
          <w:sz w:val="32"/>
          <w:szCs w:val="32"/>
        </w:rPr>
        <w:t>/</w:t>
      </w:r>
      <w:r w:rsidRPr="00AD428C">
        <w:rPr>
          <w:rFonts w:eastAsia="Times New Roman"/>
          <w:iCs/>
          <w:sz w:val="32"/>
          <w:szCs w:val="32"/>
        </w:rPr>
        <w:t>Стандарты второго поколения / М.:«Просвещение», 2011</w:t>
      </w:r>
    </w:p>
    <w:p w:rsidR="00D66BCF" w:rsidRPr="00AD428C" w:rsidRDefault="00D66BCF" w:rsidP="00175BF8">
      <w:pPr>
        <w:rPr>
          <w:rFonts w:eastAsia="Wingdings"/>
          <w:sz w:val="32"/>
          <w:szCs w:val="32"/>
          <w:vertAlign w:val="superscript"/>
        </w:rPr>
      </w:pPr>
    </w:p>
    <w:p w:rsidR="00D66BCF" w:rsidRPr="00AD428C" w:rsidRDefault="003F412B" w:rsidP="00175BF8">
      <w:pPr>
        <w:numPr>
          <w:ilvl w:val="0"/>
          <w:numId w:val="2"/>
        </w:numPr>
        <w:tabs>
          <w:tab w:val="left" w:pos="680"/>
        </w:tabs>
        <w:ind w:left="680" w:hanging="351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iCs/>
          <w:sz w:val="32"/>
          <w:szCs w:val="32"/>
        </w:rPr>
        <w:t xml:space="preserve">Примерная программа основного общего образования. Математика. </w:t>
      </w:r>
      <w:proofErr w:type="spellStart"/>
      <w:r w:rsidRPr="00AD428C">
        <w:rPr>
          <w:rFonts w:eastAsia="Times New Roman"/>
          <w:iCs/>
          <w:sz w:val="32"/>
          <w:szCs w:val="32"/>
        </w:rPr>
        <w:t>М.:Просвещение</w:t>
      </w:r>
      <w:proofErr w:type="spellEnd"/>
      <w:r w:rsidRPr="00AD428C">
        <w:rPr>
          <w:rFonts w:eastAsia="Times New Roman"/>
          <w:iCs/>
          <w:sz w:val="32"/>
          <w:szCs w:val="32"/>
        </w:rPr>
        <w:t>, 2010 (Стандарты нового поколения).</w:t>
      </w:r>
    </w:p>
    <w:p w:rsidR="00D66BCF" w:rsidRPr="00AD428C" w:rsidRDefault="00EA65BE" w:rsidP="00175BF8">
      <w:pPr>
        <w:numPr>
          <w:ilvl w:val="0"/>
          <w:numId w:val="2"/>
        </w:numPr>
        <w:tabs>
          <w:tab w:val="left" w:pos="680"/>
        </w:tabs>
        <w:ind w:left="680" w:hanging="351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iCs/>
          <w:sz w:val="32"/>
          <w:szCs w:val="32"/>
        </w:rPr>
        <w:t xml:space="preserve">Учебный план на 2021-2022 </w:t>
      </w:r>
      <w:r w:rsidR="003F412B" w:rsidRPr="00AD428C">
        <w:rPr>
          <w:rFonts w:eastAsia="Times New Roman"/>
          <w:iCs/>
          <w:sz w:val="32"/>
          <w:szCs w:val="32"/>
        </w:rPr>
        <w:t xml:space="preserve">учебный год </w:t>
      </w:r>
      <w:r w:rsidR="002308A6" w:rsidRPr="00AD428C">
        <w:rPr>
          <w:rFonts w:eastAsia="Times New Roman"/>
          <w:iCs/>
          <w:sz w:val="32"/>
          <w:szCs w:val="32"/>
        </w:rPr>
        <w:t xml:space="preserve"> МБОУ С</w:t>
      </w:r>
      <w:r w:rsidR="001E0208" w:rsidRPr="00AD428C">
        <w:rPr>
          <w:rFonts w:eastAsia="Times New Roman"/>
          <w:iCs/>
          <w:sz w:val="32"/>
          <w:szCs w:val="32"/>
        </w:rPr>
        <w:t xml:space="preserve">ОШ с.п. «Село </w:t>
      </w:r>
      <w:proofErr w:type="spellStart"/>
      <w:r w:rsidR="001E0208" w:rsidRPr="00AD428C">
        <w:rPr>
          <w:rFonts w:eastAsia="Times New Roman"/>
          <w:iCs/>
          <w:sz w:val="32"/>
          <w:szCs w:val="32"/>
        </w:rPr>
        <w:t>ВерхняяЭконь</w:t>
      </w:r>
      <w:proofErr w:type="spellEnd"/>
      <w:r w:rsidR="001E0208" w:rsidRPr="00AD428C">
        <w:rPr>
          <w:rFonts w:eastAsia="Times New Roman"/>
          <w:iCs/>
          <w:sz w:val="32"/>
          <w:szCs w:val="32"/>
        </w:rPr>
        <w:t>»</w:t>
      </w:r>
    </w:p>
    <w:p w:rsidR="00D66BCF" w:rsidRPr="00AD428C" w:rsidRDefault="00D66BCF" w:rsidP="00175BF8">
      <w:pPr>
        <w:rPr>
          <w:rFonts w:eastAsia="Wingdings"/>
          <w:sz w:val="32"/>
          <w:szCs w:val="32"/>
          <w:vertAlign w:val="superscript"/>
        </w:rPr>
      </w:pPr>
    </w:p>
    <w:p w:rsidR="00D66BCF" w:rsidRPr="00AD428C" w:rsidRDefault="003F412B" w:rsidP="00175BF8">
      <w:pPr>
        <w:numPr>
          <w:ilvl w:val="0"/>
          <w:numId w:val="2"/>
        </w:numPr>
        <w:tabs>
          <w:tab w:val="left" w:pos="680"/>
        </w:tabs>
        <w:ind w:left="680" w:hanging="351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iCs/>
          <w:sz w:val="32"/>
          <w:szCs w:val="32"/>
        </w:rPr>
        <w:t xml:space="preserve">Основная образовательная программа основного общего образования </w:t>
      </w:r>
    </w:p>
    <w:p w:rsidR="00D66BCF" w:rsidRPr="00AD428C" w:rsidRDefault="00D66BCF" w:rsidP="00175BF8">
      <w:pPr>
        <w:rPr>
          <w:rFonts w:eastAsia="Wingdings"/>
          <w:sz w:val="32"/>
          <w:szCs w:val="32"/>
          <w:vertAlign w:val="superscript"/>
        </w:rPr>
      </w:pPr>
    </w:p>
    <w:p w:rsidR="00D66BCF" w:rsidRPr="00AD428C" w:rsidRDefault="003F412B" w:rsidP="00175BF8">
      <w:pPr>
        <w:numPr>
          <w:ilvl w:val="0"/>
          <w:numId w:val="2"/>
        </w:numPr>
        <w:tabs>
          <w:tab w:val="left" w:pos="680"/>
        </w:tabs>
        <w:ind w:left="680" w:hanging="351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iCs/>
          <w:sz w:val="32"/>
          <w:szCs w:val="32"/>
        </w:rPr>
        <w:t>Федеральный перечень учебников, допущенных к использованию в образовательном процессе в образовательных учреждениях, реализующих пр</w:t>
      </w:r>
      <w:r w:rsidR="002308A6" w:rsidRPr="00AD428C">
        <w:rPr>
          <w:rFonts w:eastAsia="Times New Roman"/>
          <w:iCs/>
          <w:sz w:val="32"/>
          <w:szCs w:val="32"/>
        </w:rPr>
        <w:t xml:space="preserve">ограммы общего образования в 2020-2021 </w:t>
      </w:r>
      <w:r w:rsidRPr="00AD428C">
        <w:rPr>
          <w:rFonts w:eastAsia="Times New Roman"/>
          <w:iCs/>
          <w:sz w:val="32"/>
          <w:szCs w:val="32"/>
        </w:rPr>
        <w:t xml:space="preserve"> гг.</w:t>
      </w:r>
    </w:p>
    <w:p w:rsidR="00D66BCF" w:rsidRPr="00AD428C" w:rsidRDefault="00D66BCF" w:rsidP="00175BF8">
      <w:pPr>
        <w:rPr>
          <w:rFonts w:eastAsia="Wingdings"/>
          <w:sz w:val="32"/>
          <w:szCs w:val="32"/>
          <w:vertAlign w:val="superscript"/>
        </w:rPr>
      </w:pPr>
    </w:p>
    <w:p w:rsidR="00D66BCF" w:rsidRPr="00AD428C" w:rsidRDefault="003F412B" w:rsidP="00175BF8">
      <w:pPr>
        <w:numPr>
          <w:ilvl w:val="0"/>
          <w:numId w:val="2"/>
        </w:numPr>
        <w:tabs>
          <w:tab w:val="left" w:pos="680"/>
        </w:tabs>
        <w:ind w:left="680" w:hanging="351"/>
        <w:jc w:val="both"/>
        <w:rPr>
          <w:rFonts w:eastAsia="Wingdings"/>
          <w:sz w:val="32"/>
          <w:szCs w:val="32"/>
          <w:vertAlign w:val="superscript"/>
        </w:rPr>
      </w:pPr>
      <w:proofErr w:type="gramStart"/>
      <w:r w:rsidRPr="00AD428C">
        <w:rPr>
          <w:rFonts w:eastAsia="Times New Roman"/>
          <w:iCs/>
          <w:sz w:val="32"/>
          <w:szCs w:val="32"/>
        </w:rPr>
        <w:t xml:space="preserve">Примерной программы по геометрии по учебнику </w:t>
      </w:r>
      <w:proofErr w:type="spellStart"/>
      <w:r w:rsidRPr="00AD428C">
        <w:rPr>
          <w:rFonts w:eastAsia="Times New Roman"/>
          <w:iCs/>
          <w:sz w:val="32"/>
          <w:szCs w:val="32"/>
        </w:rPr>
        <w:t>Л.С.Атанасян</w:t>
      </w:r>
      <w:proofErr w:type="spellEnd"/>
      <w:r w:rsidRPr="00AD428C">
        <w:rPr>
          <w:rFonts w:eastAsia="Times New Roman"/>
          <w:iCs/>
          <w:sz w:val="32"/>
          <w:szCs w:val="32"/>
        </w:rPr>
        <w:t xml:space="preserve">, </w:t>
      </w:r>
      <w:proofErr w:type="spellStart"/>
      <w:r w:rsidRPr="00AD428C">
        <w:rPr>
          <w:rFonts w:eastAsia="Times New Roman"/>
          <w:iCs/>
          <w:sz w:val="32"/>
          <w:szCs w:val="32"/>
        </w:rPr>
        <w:t>Б.Ф.Бутузова</w:t>
      </w:r>
      <w:proofErr w:type="spellEnd"/>
      <w:r w:rsidRPr="00AD428C">
        <w:rPr>
          <w:rFonts w:eastAsia="Times New Roman"/>
          <w:iCs/>
          <w:sz w:val="32"/>
          <w:szCs w:val="32"/>
        </w:rPr>
        <w:t xml:space="preserve"> и др. «Геометрия7-9 класс», («Программы образовательных учреждений.</w:t>
      </w:r>
      <w:proofErr w:type="gramEnd"/>
      <w:r w:rsidRPr="00AD428C">
        <w:rPr>
          <w:rFonts w:eastAsia="Times New Roman"/>
          <w:iCs/>
          <w:sz w:val="32"/>
          <w:szCs w:val="32"/>
        </w:rPr>
        <w:t xml:space="preserve"> Геометрия. 7-9 классы», автор: </w:t>
      </w:r>
      <w:proofErr w:type="gramStart"/>
      <w:r w:rsidRPr="00AD428C">
        <w:rPr>
          <w:rFonts w:eastAsia="Times New Roman"/>
          <w:iCs/>
          <w:sz w:val="32"/>
          <w:szCs w:val="32"/>
        </w:rPr>
        <w:t xml:space="preserve">Т.А. </w:t>
      </w:r>
      <w:proofErr w:type="spellStart"/>
      <w:r w:rsidRPr="00AD428C">
        <w:rPr>
          <w:rFonts w:eastAsia="Times New Roman"/>
          <w:iCs/>
          <w:sz w:val="32"/>
          <w:szCs w:val="32"/>
        </w:rPr>
        <w:t>Б</w:t>
      </w:r>
      <w:r w:rsidR="001E0208" w:rsidRPr="00AD428C">
        <w:rPr>
          <w:rFonts w:eastAsia="Times New Roman"/>
          <w:iCs/>
          <w:sz w:val="32"/>
          <w:szCs w:val="32"/>
        </w:rPr>
        <w:t>урмистрова</w:t>
      </w:r>
      <w:proofErr w:type="spellEnd"/>
      <w:r w:rsidR="001E0208" w:rsidRPr="00AD428C">
        <w:rPr>
          <w:rFonts w:eastAsia="Times New Roman"/>
          <w:iCs/>
          <w:sz w:val="32"/>
          <w:szCs w:val="32"/>
        </w:rPr>
        <w:t xml:space="preserve"> М., Просвещение, 2014</w:t>
      </w:r>
      <w:r w:rsidRPr="00AD428C">
        <w:rPr>
          <w:rFonts w:eastAsia="Times New Roman"/>
          <w:iCs/>
          <w:sz w:val="32"/>
          <w:szCs w:val="32"/>
        </w:rPr>
        <w:t>).</w:t>
      </w:r>
      <w:proofErr w:type="gramEnd"/>
    </w:p>
    <w:p w:rsidR="00D66BCF" w:rsidRPr="00AD428C" w:rsidRDefault="00D66BCF" w:rsidP="00175BF8">
      <w:pPr>
        <w:rPr>
          <w:rFonts w:eastAsia="Wingdings"/>
          <w:sz w:val="32"/>
          <w:szCs w:val="32"/>
          <w:vertAlign w:val="superscript"/>
        </w:rPr>
      </w:pPr>
    </w:p>
    <w:p w:rsidR="00D66BCF" w:rsidRPr="00AD428C" w:rsidRDefault="003F412B" w:rsidP="00AD428C">
      <w:pPr>
        <w:numPr>
          <w:ilvl w:val="0"/>
          <w:numId w:val="2"/>
        </w:numPr>
        <w:tabs>
          <w:tab w:val="left" w:pos="680"/>
        </w:tabs>
        <w:ind w:left="680" w:hanging="351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iCs/>
          <w:sz w:val="32"/>
          <w:szCs w:val="32"/>
        </w:rPr>
        <w:lastRenderedPageBreak/>
        <w:t xml:space="preserve">Геометрия. Рабочая программа к учебнику Л.С. </w:t>
      </w:r>
      <w:proofErr w:type="spellStart"/>
      <w:r w:rsidRPr="00AD428C">
        <w:rPr>
          <w:rFonts w:eastAsia="Times New Roman"/>
          <w:iCs/>
          <w:sz w:val="32"/>
          <w:szCs w:val="32"/>
        </w:rPr>
        <w:t>Атанасяна</w:t>
      </w:r>
      <w:proofErr w:type="spellEnd"/>
      <w:r w:rsidRPr="00AD428C">
        <w:rPr>
          <w:rFonts w:eastAsia="Times New Roman"/>
          <w:iCs/>
          <w:sz w:val="32"/>
          <w:szCs w:val="32"/>
        </w:rPr>
        <w:t xml:space="preserve"> и других.7-9 классы: пособие для учителей</w:t>
      </w:r>
      <w:r w:rsidR="00AD428C">
        <w:rPr>
          <w:rFonts w:eastAsia="Wingdings"/>
          <w:sz w:val="32"/>
          <w:szCs w:val="32"/>
          <w:vertAlign w:val="superscript"/>
        </w:rPr>
        <w:t xml:space="preserve"> </w:t>
      </w:r>
      <w:r w:rsidRPr="00AD428C">
        <w:rPr>
          <w:rFonts w:eastAsia="Times New Roman"/>
          <w:iCs/>
          <w:sz w:val="32"/>
          <w:szCs w:val="32"/>
        </w:rPr>
        <w:t>общеобразовательных учреждений/ В.Ф. Бутузов/М: «Просвещение»,2013</w:t>
      </w:r>
    </w:p>
    <w:p w:rsidR="00AD428C" w:rsidRDefault="00AD428C" w:rsidP="00AD428C">
      <w:pPr>
        <w:pStyle w:val="a7"/>
        <w:rPr>
          <w:rFonts w:eastAsia="Wingdings"/>
          <w:sz w:val="32"/>
          <w:szCs w:val="32"/>
          <w:vertAlign w:val="superscript"/>
        </w:rPr>
      </w:pPr>
    </w:p>
    <w:p w:rsidR="00AD428C" w:rsidRPr="00AD428C" w:rsidRDefault="00AD428C" w:rsidP="00AD428C">
      <w:pPr>
        <w:tabs>
          <w:tab w:val="left" w:pos="680"/>
        </w:tabs>
        <w:ind w:left="680"/>
        <w:rPr>
          <w:rFonts w:eastAsia="Wingdings"/>
          <w:sz w:val="32"/>
          <w:szCs w:val="32"/>
          <w:vertAlign w:val="superscript"/>
        </w:rPr>
      </w:pPr>
    </w:p>
    <w:p w:rsidR="00AD428C" w:rsidRPr="00AD428C" w:rsidRDefault="00AD428C" w:rsidP="00AD428C">
      <w:pPr>
        <w:pStyle w:val="a7"/>
        <w:numPr>
          <w:ilvl w:val="0"/>
          <w:numId w:val="39"/>
        </w:numPr>
        <w:jc w:val="both"/>
        <w:rPr>
          <w:rFonts w:eastAsia="Times New Roman"/>
          <w:sz w:val="32"/>
          <w:szCs w:val="32"/>
        </w:rPr>
      </w:pPr>
      <w:r w:rsidRPr="00AD428C">
        <w:rPr>
          <w:rFonts w:eastAsia="Times New Roman"/>
          <w:sz w:val="32"/>
          <w:szCs w:val="32"/>
        </w:rPr>
        <w:t>Учебники.</w:t>
      </w:r>
    </w:p>
    <w:p w:rsidR="00AD428C" w:rsidRPr="00AD428C" w:rsidRDefault="00AD428C" w:rsidP="00AD428C">
      <w:pPr>
        <w:pStyle w:val="a7"/>
        <w:ind w:left="620"/>
        <w:jc w:val="both"/>
        <w:rPr>
          <w:rFonts w:eastAsia="Times New Roman"/>
          <w:sz w:val="32"/>
          <w:szCs w:val="32"/>
        </w:rPr>
      </w:pPr>
    </w:p>
    <w:p w:rsidR="00AD428C" w:rsidRPr="00AD428C" w:rsidRDefault="00AD428C" w:rsidP="00AD428C">
      <w:pPr>
        <w:ind w:left="260"/>
        <w:jc w:val="both"/>
        <w:rPr>
          <w:rFonts w:eastAsia="Times New Roman"/>
          <w:sz w:val="32"/>
          <w:szCs w:val="32"/>
        </w:rPr>
      </w:pPr>
      <w:r w:rsidRPr="00AD428C">
        <w:rPr>
          <w:rFonts w:eastAsia="Times New Roman"/>
          <w:sz w:val="32"/>
          <w:szCs w:val="32"/>
        </w:rPr>
        <w:t xml:space="preserve">Программа ориентирована на использование </w:t>
      </w:r>
      <w:r w:rsidRPr="00AD428C">
        <w:rPr>
          <w:rFonts w:eastAsia="Times New Roman"/>
          <w:bCs/>
          <w:sz w:val="32"/>
          <w:szCs w:val="32"/>
        </w:rPr>
        <w:t>учебно-методического комплекса</w:t>
      </w:r>
      <w:r w:rsidRPr="00AD428C">
        <w:rPr>
          <w:rFonts w:eastAsia="Times New Roman"/>
          <w:sz w:val="32"/>
          <w:szCs w:val="32"/>
        </w:rPr>
        <w:t xml:space="preserve"> (УМК) </w:t>
      </w:r>
      <w:proofErr w:type="spellStart"/>
      <w:r w:rsidRPr="00AD428C">
        <w:rPr>
          <w:rFonts w:eastAsia="Times New Roman"/>
          <w:bCs/>
          <w:sz w:val="32"/>
          <w:szCs w:val="32"/>
        </w:rPr>
        <w:t>Атанасян</w:t>
      </w:r>
      <w:proofErr w:type="spellEnd"/>
      <w:r w:rsidRPr="00AD428C">
        <w:rPr>
          <w:rFonts w:eastAsia="Times New Roman"/>
          <w:bCs/>
          <w:sz w:val="32"/>
          <w:szCs w:val="32"/>
        </w:rPr>
        <w:t xml:space="preserve"> Л.С.</w:t>
      </w:r>
      <w:r w:rsidRPr="00AD428C">
        <w:rPr>
          <w:rFonts w:eastAsia="Times New Roman"/>
          <w:sz w:val="32"/>
          <w:szCs w:val="32"/>
        </w:rPr>
        <w:t>:</w:t>
      </w:r>
    </w:p>
    <w:p w:rsidR="00AD428C" w:rsidRPr="00AD428C" w:rsidRDefault="00AD428C" w:rsidP="00AD428C">
      <w:pPr>
        <w:ind w:left="260"/>
        <w:jc w:val="both"/>
        <w:rPr>
          <w:sz w:val="32"/>
          <w:szCs w:val="32"/>
        </w:rPr>
      </w:pPr>
    </w:p>
    <w:p w:rsidR="00AD428C" w:rsidRPr="00AD428C" w:rsidRDefault="00AD428C" w:rsidP="00AD428C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iCs/>
          <w:sz w:val="32"/>
          <w:szCs w:val="32"/>
        </w:rPr>
        <w:t xml:space="preserve">Геометрия: 7-9 </w:t>
      </w:r>
      <w:proofErr w:type="spellStart"/>
      <w:r w:rsidRPr="00AD428C">
        <w:rPr>
          <w:rFonts w:eastAsia="Times New Roman"/>
          <w:iCs/>
          <w:sz w:val="32"/>
          <w:szCs w:val="32"/>
        </w:rPr>
        <w:t>кл</w:t>
      </w:r>
      <w:proofErr w:type="spellEnd"/>
      <w:r w:rsidRPr="00AD428C">
        <w:rPr>
          <w:rFonts w:eastAsia="Times New Roman"/>
          <w:iCs/>
          <w:sz w:val="32"/>
          <w:szCs w:val="32"/>
        </w:rPr>
        <w:t xml:space="preserve">./ Л.С. </w:t>
      </w:r>
      <w:proofErr w:type="spellStart"/>
      <w:r w:rsidRPr="00AD428C">
        <w:rPr>
          <w:rFonts w:eastAsia="Times New Roman"/>
          <w:iCs/>
          <w:sz w:val="32"/>
          <w:szCs w:val="32"/>
        </w:rPr>
        <w:t>Атанасян</w:t>
      </w:r>
      <w:proofErr w:type="spellEnd"/>
      <w:r w:rsidRPr="00AD428C">
        <w:rPr>
          <w:rFonts w:eastAsia="Times New Roman"/>
          <w:iCs/>
          <w:sz w:val="32"/>
          <w:szCs w:val="32"/>
        </w:rPr>
        <w:t xml:space="preserve">, </w:t>
      </w:r>
      <w:proofErr w:type="spellStart"/>
      <w:r w:rsidRPr="00AD428C">
        <w:rPr>
          <w:rFonts w:eastAsia="Times New Roman"/>
          <w:iCs/>
          <w:sz w:val="32"/>
          <w:szCs w:val="32"/>
        </w:rPr>
        <w:t>В.Ф.Бутузов</w:t>
      </w:r>
      <w:proofErr w:type="spellEnd"/>
      <w:r w:rsidRPr="00AD428C">
        <w:rPr>
          <w:rFonts w:eastAsia="Times New Roman"/>
          <w:iCs/>
          <w:sz w:val="32"/>
          <w:szCs w:val="32"/>
        </w:rPr>
        <w:t>, С.Б.Кадомцев и др.- М.: Просвещение, 2015</w:t>
      </w:r>
    </w:p>
    <w:p w:rsidR="00AD428C" w:rsidRPr="00AD428C" w:rsidRDefault="00AD428C" w:rsidP="00AD428C">
      <w:pPr>
        <w:jc w:val="both"/>
        <w:rPr>
          <w:rFonts w:eastAsia="Wingdings"/>
          <w:sz w:val="32"/>
          <w:szCs w:val="32"/>
          <w:vertAlign w:val="superscript"/>
        </w:rPr>
      </w:pPr>
    </w:p>
    <w:p w:rsidR="00AD428C" w:rsidRPr="00AD428C" w:rsidRDefault="00AD428C" w:rsidP="00AD428C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iCs/>
          <w:sz w:val="32"/>
          <w:szCs w:val="32"/>
        </w:rPr>
        <w:t xml:space="preserve">Зив Б.Г. Геометрия: </w:t>
      </w:r>
      <w:proofErr w:type="spellStart"/>
      <w:r w:rsidRPr="00AD428C">
        <w:rPr>
          <w:rFonts w:eastAsia="Times New Roman"/>
          <w:iCs/>
          <w:sz w:val="32"/>
          <w:szCs w:val="32"/>
        </w:rPr>
        <w:t>дидакт</w:t>
      </w:r>
      <w:proofErr w:type="spellEnd"/>
      <w:r w:rsidRPr="00AD428C">
        <w:rPr>
          <w:rFonts w:eastAsia="Times New Roman"/>
          <w:iCs/>
          <w:sz w:val="32"/>
          <w:szCs w:val="32"/>
        </w:rPr>
        <w:t xml:space="preserve">. Материалы: 7 </w:t>
      </w:r>
      <w:proofErr w:type="spellStart"/>
      <w:r w:rsidRPr="00AD428C">
        <w:rPr>
          <w:rFonts w:eastAsia="Times New Roman"/>
          <w:iCs/>
          <w:sz w:val="32"/>
          <w:szCs w:val="32"/>
        </w:rPr>
        <w:t>кл</w:t>
      </w:r>
      <w:proofErr w:type="spellEnd"/>
      <w:r w:rsidRPr="00AD428C">
        <w:rPr>
          <w:rFonts w:eastAsia="Times New Roman"/>
          <w:iCs/>
          <w:sz w:val="32"/>
          <w:szCs w:val="32"/>
        </w:rPr>
        <w:t xml:space="preserve">./ </w:t>
      </w:r>
      <w:proofErr w:type="spellStart"/>
      <w:r w:rsidRPr="00AD428C">
        <w:rPr>
          <w:rFonts w:eastAsia="Times New Roman"/>
          <w:iCs/>
          <w:sz w:val="32"/>
          <w:szCs w:val="32"/>
        </w:rPr>
        <w:t>Б.Г.Зив</w:t>
      </w:r>
      <w:proofErr w:type="spellEnd"/>
      <w:r w:rsidRPr="00AD428C">
        <w:rPr>
          <w:rFonts w:eastAsia="Times New Roman"/>
          <w:iCs/>
          <w:sz w:val="32"/>
          <w:szCs w:val="32"/>
        </w:rPr>
        <w:t xml:space="preserve">, </w:t>
      </w:r>
      <w:proofErr w:type="spellStart"/>
      <w:r w:rsidRPr="00AD428C">
        <w:rPr>
          <w:rFonts w:eastAsia="Times New Roman"/>
          <w:iCs/>
          <w:sz w:val="32"/>
          <w:szCs w:val="32"/>
        </w:rPr>
        <w:t>В.М.Мейлер</w:t>
      </w:r>
      <w:proofErr w:type="spellEnd"/>
      <w:r w:rsidRPr="00AD428C">
        <w:rPr>
          <w:rFonts w:eastAsia="Times New Roman"/>
          <w:iCs/>
          <w:sz w:val="32"/>
          <w:szCs w:val="32"/>
        </w:rPr>
        <w:t xml:space="preserve"> – М.: Просвещение,2015</w:t>
      </w:r>
    </w:p>
    <w:p w:rsidR="00AD428C" w:rsidRDefault="00AD428C" w:rsidP="00AD428C">
      <w:pPr>
        <w:pStyle w:val="a7"/>
        <w:rPr>
          <w:rFonts w:eastAsia="Wingdings"/>
          <w:sz w:val="32"/>
          <w:szCs w:val="32"/>
          <w:vertAlign w:val="superscript"/>
        </w:rPr>
      </w:pPr>
    </w:p>
    <w:p w:rsidR="00AD428C" w:rsidRPr="00AD428C" w:rsidRDefault="00AD428C" w:rsidP="00AD428C">
      <w:pPr>
        <w:tabs>
          <w:tab w:val="left" w:pos="980"/>
        </w:tabs>
        <w:ind w:left="980"/>
        <w:jc w:val="both"/>
        <w:rPr>
          <w:rFonts w:eastAsia="Wingdings"/>
          <w:sz w:val="32"/>
          <w:szCs w:val="32"/>
          <w:vertAlign w:val="superscript"/>
        </w:rPr>
      </w:pPr>
    </w:p>
    <w:p w:rsidR="00AD428C" w:rsidRPr="00AD428C" w:rsidRDefault="00AD428C" w:rsidP="00AD428C">
      <w:pPr>
        <w:numPr>
          <w:ilvl w:val="0"/>
          <w:numId w:val="4"/>
        </w:numPr>
        <w:tabs>
          <w:tab w:val="left" w:pos="980"/>
        </w:tabs>
        <w:ind w:left="980" w:hanging="358"/>
        <w:jc w:val="both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iCs/>
          <w:sz w:val="32"/>
          <w:szCs w:val="32"/>
        </w:rPr>
        <w:t xml:space="preserve">Мищенко Т.М. Геометрия: тематические тесты: 7 </w:t>
      </w:r>
      <w:proofErr w:type="spellStart"/>
      <w:r w:rsidRPr="00AD428C">
        <w:rPr>
          <w:rFonts w:eastAsia="Times New Roman"/>
          <w:iCs/>
          <w:sz w:val="32"/>
          <w:szCs w:val="32"/>
        </w:rPr>
        <w:t>кл</w:t>
      </w:r>
      <w:proofErr w:type="spellEnd"/>
      <w:r w:rsidRPr="00AD428C">
        <w:rPr>
          <w:rFonts w:eastAsia="Times New Roman"/>
          <w:iCs/>
          <w:sz w:val="32"/>
          <w:szCs w:val="32"/>
        </w:rPr>
        <w:t xml:space="preserve">./Т.М. </w:t>
      </w:r>
      <w:proofErr w:type="spellStart"/>
      <w:r w:rsidRPr="00AD428C">
        <w:rPr>
          <w:rFonts w:eastAsia="Times New Roman"/>
          <w:iCs/>
          <w:sz w:val="32"/>
          <w:szCs w:val="32"/>
        </w:rPr>
        <w:t>Мищенко</w:t>
      </w:r>
      <w:proofErr w:type="gramStart"/>
      <w:r w:rsidRPr="00AD428C">
        <w:rPr>
          <w:rFonts w:eastAsia="Times New Roman"/>
          <w:iCs/>
          <w:sz w:val="32"/>
          <w:szCs w:val="32"/>
        </w:rPr>
        <w:t>,А</w:t>
      </w:r>
      <w:proofErr w:type="gramEnd"/>
      <w:r w:rsidRPr="00AD428C">
        <w:rPr>
          <w:rFonts w:eastAsia="Times New Roman"/>
          <w:iCs/>
          <w:sz w:val="32"/>
          <w:szCs w:val="32"/>
        </w:rPr>
        <w:t>.Д</w:t>
      </w:r>
      <w:proofErr w:type="spellEnd"/>
      <w:r w:rsidRPr="00AD428C">
        <w:rPr>
          <w:rFonts w:eastAsia="Times New Roman"/>
          <w:iCs/>
          <w:sz w:val="32"/>
          <w:szCs w:val="32"/>
        </w:rPr>
        <w:t>. Блинков – М.: Просвещение,2016</w:t>
      </w:r>
    </w:p>
    <w:p w:rsidR="00AD428C" w:rsidRPr="00AD428C" w:rsidRDefault="00AD428C" w:rsidP="00AD428C">
      <w:pPr>
        <w:jc w:val="both"/>
        <w:rPr>
          <w:rFonts w:eastAsia="Wingdings"/>
          <w:sz w:val="32"/>
          <w:szCs w:val="32"/>
          <w:vertAlign w:val="superscript"/>
        </w:rPr>
      </w:pPr>
    </w:p>
    <w:p w:rsidR="00AD428C" w:rsidRPr="00AD428C" w:rsidRDefault="00AD428C" w:rsidP="00AD428C">
      <w:pPr>
        <w:numPr>
          <w:ilvl w:val="0"/>
          <w:numId w:val="5"/>
        </w:numPr>
        <w:tabs>
          <w:tab w:val="left" w:pos="980"/>
        </w:tabs>
        <w:ind w:left="980" w:hanging="358"/>
        <w:jc w:val="both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iCs/>
          <w:sz w:val="32"/>
          <w:szCs w:val="32"/>
        </w:rPr>
        <w:t xml:space="preserve">Изучение геометрии в 7, 8, 9 классах: метод, рекомендации: кн. для учителя/Л. С. </w:t>
      </w:r>
      <w:proofErr w:type="spellStart"/>
      <w:r w:rsidRPr="00AD428C">
        <w:rPr>
          <w:rFonts w:eastAsia="Times New Roman"/>
          <w:iCs/>
          <w:sz w:val="32"/>
          <w:szCs w:val="32"/>
        </w:rPr>
        <w:t>Атанасян</w:t>
      </w:r>
      <w:proofErr w:type="spellEnd"/>
      <w:r w:rsidRPr="00AD428C">
        <w:rPr>
          <w:rFonts w:eastAsia="Times New Roman"/>
          <w:iCs/>
          <w:sz w:val="32"/>
          <w:szCs w:val="32"/>
        </w:rPr>
        <w:t>, В. Ф.</w:t>
      </w:r>
      <w:r>
        <w:rPr>
          <w:rFonts w:eastAsia="Wingdings"/>
          <w:sz w:val="32"/>
          <w:szCs w:val="32"/>
          <w:vertAlign w:val="superscript"/>
        </w:rPr>
        <w:t xml:space="preserve"> </w:t>
      </w:r>
      <w:r w:rsidRPr="00AD428C">
        <w:rPr>
          <w:rFonts w:eastAsia="Times New Roman"/>
          <w:iCs/>
          <w:sz w:val="32"/>
          <w:szCs w:val="32"/>
        </w:rPr>
        <w:t>Бутузов, Ю. А. Глазков и др. — M.: Просвещение, 2012</w:t>
      </w:r>
    </w:p>
    <w:p w:rsidR="00D66BCF" w:rsidRPr="00AD428C" w:rsidRDefault="00D66BCF" w:rsidP="00175BF8">
      <w:pPr>
        <w:rPr>
          <w:sz w:val="32"/>
          <w:szCs w:val="32"/>
        </w:rPr>
      </w:pPr>
    </w:p>
    <w:p w:rsidR="00AD428C" w:rsidRPr="00AD428C" w:rsidRDefault="00AD428C" w:rsidP="00AD428C">
      <w:pPr>
        <w:pStyle w:val="a7"/>
        <w:numPr>
          <w:ilvl w:val="0"/>
          <w:numId w:val="39"/>
        </w:numPr>
        <w:rPr>
          <w:sz w:val="32"/>
          <w:szCs w:val="32"/>
        </w:rPr>
      </w:pPr>
      <w:r w:rsidRPr="00AD428C">
        <w:rPr>
          <w:sz w:val="32"/>
          <w:szCs w:val="32"/>
        </w:rPr>
        <w:t>Предметные результаты освоения основной образовательной программы основного общего образования по геометрии</w:t>
      </w:r>
    </w:p>
    <w:p w:rsidR="00AD428C" w:rsidRPr="00AD428C" w:rsidRDefault="00AD428C" w:rsidP="00175BF8">
      <w:pPr>
        <w:rPr>
          <w:sz w:val="32"/>
          <w:szCs w:val="32"/>
        </w:rPr>
      </w:pPr>
    </w:p>
    <w:p w:rsidR="00D66BCF" w:rsidRPr="00AD428C" w:rsidRDefault="003F412B" w:rsidP="00175BF8">
      <w:pPr>
        <w:numPr>
          <w:ilvl w:val="1"/>
          <w:numId w:val="3"/>
        </w:numPr>
        <w:tabs>
          <w:tab w:val="left" w:pos="980"/>
        </w:tabs>
        <w:ind w:left="980" w:hanging="358"/>
        <w:jc w:val="both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sz w:val="32"/>
          <w:szCs w:val="32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D66BCF" w:rsidRPr="00AD428C" w:rsidRDefault="00D66BCF" w:rsidP="00175BF8">
      <w:pPr>
        <w:jc w:val="both"/>
        <w:rPr>
          <w:rFonts w:eastAsia="Wingdings"/>
          <w:sz w:val="32"/>
          <w:szCs w:val="32"/>
          <w:vertAlign w:val="superscript"/>
        </w:rPr>
      </w:pPr>
    </w:p>
    <w:p w:rsidR="00D66BCF" w:rsidRPr="00AD428C" w:rsidRDefault="003F412B" w:rsidP="00175BF8">
      <w:pPr>
        <w:numPr>
          <w:ilvl w:val="1"/>
          <w:numId w:val="3"/>
        </w:numPr>
        <w:tabs>
          <w:tab w:val="left" w:pos="980"/>
        </w:tabs>
        <w:ind w:left="980" w:hanging="358"/>
        <w:jc w:val="both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sz w:val="32"/>
          <w:szCs w:val="32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66BCF" w:rsidRPr="00AD428C" w:rsidRDefault="00D66BCF" w:rsidP="00175BF8">
      <w:pPr>
        <w:jc w:val="both"/>
        <w:rPr>
          <w:rFonts w:eastAsia="Wingdings"/>
          <w:sz w:val="32"/>
          <w:szCs w:val="32"/>
          <w:vertAlign w:val="superscript"/>
        </w:rPr>
      </w:pPr>
    </w:p>
    <w:p w:rsidR="00D66BCF" w:rsidRPr="00AD428C" w:rsidRDefault="003F412B" w:rsidP="00175BF8">
      <w:pPr>
        <w:numPr>
          <w:ilvl w:val="1"/>
          <w:numId w:val="3"/>
        </w:numPr>
        <w:tabs>
          <w:tab w:val="left" w:pos="980"/>
        </w:tabs>
        <w:ind w:left="980" w:right="20" w:hanging="358"/>
        <w:jc w:val="both"/>
        <w:rPr>
          <w:rFonts w:eastAsia="Wingdings"/>
          <w:sz w:val="32"/>
          <w:szCs w:val="32"/>
          <w:vertAlign w:val="superscript"/>
        </w:rPr>
      </w:pPr>
      <w:r w:rsidRPr="00AD428C">
        <w:rPr>
          <w:rFonts w:eastAsia="Times New Roman"/>
          <w:sz w:val="32"/>
          <w:szCs w:val="32"/>
        </w:rPr>
        <w:lastRenderedPageBreak/>
        <w:t>овладение методами доказательств и алгоритмов решения; умение их применять, проводить доказательные рассуждения в ходе решения задач.</w:t>
      </w:r>
    </w:p>
    <w:p w:rsidR="00D66BCF" w:rsidRPr="00AD428C" w:rsidRDefault="00D66BCF" w:rsidP="00175BF8">
      <w:pPr>
        <w:jc w:val="both"/>
        <w:rPr>
          <w:sz w:val="32"/>
          <w:szCs w:val="32"/>
        </w:rPr>
      </w:pPr>
    </w:p>
    <w:p w:rsidR="00D66BCF" w:rsidRPr="00AD428C" w:rsidRDefault="003F412B" w:rsidP="00AD428C">
      <w:pPr>
        <w:pStyle w:val="a7"/>
        <w:numPr>
          <w:ilvl w:val="0"/>
          <w:numId w:val="39"/>
        </w:numPr>
        <w:jc w:val="both"/>
        <w:rPr>
          <w:sz w:val="32"/>
          <w:szCs w:val="32"/>
        </w:rPr>
      </w:pPr>
      <w:r w:rsidRPr="00AD428C">
        <w:rPr>
          <w:rFonts w:eastAsia="Times New Roman"/>
          <w:bCs/>
          <w:sz w:val="32"/>
          <w:szCs w:val="32"/>
        </w:rPr>
        <w:t>Место предмета</w:t>
      </w:r>
      <w:r w:rsidR="00AD428C" w:rsidRPr="00AD428C">
        <w:rPr>
          <w:rFonts w:eastAsia="Times New Roman"/>
          <w:bCs/>
          <w:sz w:val="32"/>
          <w:szCs w:val="32"/>
        </w:rPr>
        <w:t xml:space="preserve"> Геометрия</w:t>
      </w:r>
      <w:r w:rsidRPr="00AD428C">
        <w:rPr>
          <w:rFonts w:eastAsia="Times New Roman"/>
          <w:bCs/>
          <w:sz w:val="32"/>
          <w:szCs w:val="32"/>
        </w:rPr>
        <w:t xml:space="preserve"> в учебном плане.</w:t>
      </w:r>
    </w:p>
    <w:p w:rsidR="00D66BCF" w:rsidRPr="00AD428C" w:rsidRDefault="00D66BCF" w:rsidP="00175BF8">
      <w:pPr>
        <w:jc w:val="both"/>
        <w:rPr>
          <w:sz w:val="32"/>
          <w:szCs w:val="32"/>
        </w:rPr>
      </w:pPr>
    </w:p>
    <w:p w:rsidR="00DA11FF" w:rsidRDefault="003F412B" w:rsidP="00AD428C">
      <w:pPr>
        <w:numPr>
          <w:ilvl w:val="2"/>
          <w:numId w:val="6"/>
        </w:numPr>
        <w:tabs>
          <w:tab w:val="left" w:pos="1114"/>
        </w:tabs>
        <w:ind w:firstLine="24"/>
        <w:jc w:val="both"/>
        <w:rPr>
          <w:rFonts w:eastAsia="Times New Roman"/>
          <w:sz w:val="32"/>
          <w:szCs w:val="32"/>
        </w:rPr>
      </w:pPr>
      <w:proofErr w:type="gramStart"/>
      <w:r w:rsidRPr="00AD428C">
        <w:rPr>
          <w:rFonts w:eastAsia="Times New Roman"/>
          <w:sz w:val="32"/>
          <w:szCs w:val="32"/>
        </w:rPr>
        <w:t>соответствии</w:t>
      </w:r>
      <w:proofErr w:type="gramEnd"/>
      <w:r w:rsidRPr="00AD428C">
        <w:rPr>
          <w:rFonts w:eastAsia="Times New Roman"/>
          <w:sz w:val="32"/>
          <w:szCs w:val="32"/>
        </w:rPr>
        <w:t xml:space="preserve"> с базисным учебным планом предмет «Математика» относится к Федеральному компоненту. В 7 классе </w:t>
      </w:r>
      <w:r w:rsidR="00DA11FF" w:rsidRPr="00AD428C">
        <w:rPr>
          <w:rFonts w:eastAsia="Times New Roman"/>
          <w:sz w:val="32"/>
          <w:szCs w:val="32"/>
        </w:rPr>
        <w:t xml:space="preserve">на изучение предмета </w:t>
      </w:r>
      <w:r w:rsidR="00AD428C" w:rsidRPr="00AD428C">
        <w:rPr>
          <w:rFonts w:eastAsia="Times New Roman"/>
          <w:sz w:val="32"/>
          <w:szCs w:val="32"/>
        </w:rPr>
        <w:t xml:space="preserve">Геометрия </w:t>
      </w:r>
      <w:r w:rsidR="00DA11FF" w:rsidRPr="00AD428C">
        <w:rPr>
          <w:rFonts w:eastAsia="Times New Roman"/>
          <w:sz w:val="32"/>
          <w:szCs w:val="32"/>
        </w:rPr>
        <w:t xml:space="preserve">отводится </w:t>
      </w:r>
      <w:r w:rsidRPr="00AD428C">
        <w:rPr>
          <w:rFonts w:eastAsia="Times New Roman"/>
          <w:sz w:val="32"/>
          <w:szCs w:val="32"/>
        </w:rPr>
        <w:t>2 часа</w:t>
      </w:r>
      <w:r w:rsidR="00DA11FF" w:rsidRPr="00AD428C">
        <w:rPr>
          <w:rFonts w:eastAsia="Times New Roman"/>
          <w:sz w:val="32"/>
          <w:szCs w:val="32"/>
        </w:rPr>
        <w:t xml:space="preserve"> в неделю, всего 68 часов.</w:t>
      </w:r>
    </w:p>
    <w:p w:rsidR="00AD428C" w:rsidRPr="00AD428C" w:rsidRDefault="00AD428C" w:rsidP="00AD428C">
      <w:pPr>
        <w:tabs>
          <w:tab w:val="left" w:pos="1114"/>
        </w:tabs>
        <w:ind w:left="24"/>
        <w:jc w:val="both"/>
        <w:rPr>
          <w:rFonts w:eastAsia="Times New Roman"/>
          <w:sz w:val="32"/>
          <w:szCs w:val="32"/>
        </w:rPr>
      </w:pPr>
      <w:bookmarkStart w:id="0" w:name="_GoBack"/>
      <w:bookmarkEnd w:id="0"/>
    </w:p>
    <w:p w:rsidR="00AD428C" w:rsidRPr="00AD428C" w:rsidRDefault="00AD428C" w:rsidP="00AD428C">
      <w:pPr>
        <w:pStyle w:val="af4"/>
        <w:numPr>
          <w:ilvl w:val="0"/>
          <w:numId w:val="39"/>
        </w:numPr>
        <w:tabs>
          <w:tab w:val="left" w:pos="0"/>
        </w:tabs>
        <w:spacing w:after="0"/>
        <w:jc w:val="both"/>
        <w:rPr>
          <w:sz w:val="32"/>
          <w:szCs w:val="32"/>
        </w:rPr>
      </w:pPr>
      <w:r w:rsidRPr="00AD428C">
        <w:rPr>
          <w:sz w:val="32"/>
          <w:szCs w:val="32"/>
        </w:rPr>
        <w:t>Периодичность и формы контроля промежуточной аттестации.</w:t>
      </w:r>
    </w:p>
    <w:p w:rsidR="00AD428C" w:rsidRPr="00AD428C" w:rsidRDefault="00AD428C" w:rsidP="00AD428C">
      <w:pPr>
        <w:pStyle w:val="af4"/>
        <w:tabs>
          <w:tab w:val="left" w:pos="0"/>
          <w:tab w:val="num" w:pos="567"/>
        </w:tabs>
        <w:spacing w:after="0"/>
        <w:jc w:val="both"/>
        <w:rPr>
          <w:sz w:val="32"/>
          <w:szCs w:val="32"/>
        </w:rPr>
      </w:pPr>
    </w:p>
    <w:p w:rsidR="00AD428C" w:rsidRPr="00AD428C" w:rsidRDefault="00AD428C" w:rsidP="00AD428C">
      <w:pPr>
        <w:pStyle w:val="af4"/>
        <w:tabs>
          <w:tab w:val="left" w:pos="0"/>
          <w:tab w:val="num" w:pos="567"/>
        </w:tabs>
        <w:spacing w:after="0"/>
        <w:jc w:val="both"/>
        <w:rPr>
          <w:sz w:val="32"/>
          <w:szCs w:val="32"/>
        </w:rPr>
      </w:pPr>
      <w:r w:rsidRPr="00AD428C">
        <w:rPr>
          <w:sz w:val="32"/>
          <w:szCs w:val="32"/>
        </w:rPr>
        <w:t xml:space="preserve">Используемые виды контроля: текущий, промежуточный и итоговый.  </w:t>
      </w:r>
    </w:p>
    <w:p w:rsidR="00AD428C" w:rsidRPr="00AD428C" w:rsidRDefault="00AD428C" w:rsidP="00AD428C">
      <w:pPr>
        <w:pStyle w:val="af4"/>
        <w:tabs>
          <w:tab w:val="left" w:pos="0"/>
          <w:tab w:val="num" w:pos="567"/>
        </w:tabs>
        <w:spacing w:before="0" w:after="0"/>
        <w:jc w:val="both"/>
        <w:rPr>
          <w:sz w:val="32"/>
          <w:szCs w:val="32"/>
        </w:rPr>
      </w:pPr>
      <w:r w:rsidRPr="00AD428C">
        <w:rPr>
          <w:sz w:val="32"/>
          <w:szCs w:val="32"/>
        </w:rPr>
        <w:t xml:space="preserve">Контроль осуществляется в соответствии с Положение о формах, периодичности, порядке текущего контроля, успеваемости и промежуточной аттестации обучающихся МБОУ </w:t>
      </w:r>
      <w:proofErr w:type="spellStart"/>
      <w:r w:rsidRPr="00AD428C">
        <w:rPr>
          <w:sz w:val="32"/>
          <w:szCs w:val="32"/>
        </w:rPr>
        <w:t>Легостаевской</w:t>
      </w:r>
      <w:proofErr w:type="spellEnd"/>
      <w:r w:rsidRPr="00AD428C">
        <w:rPr>
          <w:sz w:val="32"/>
          <w:szCs w:val="32"/>
        </w:rPr>
        <w:t xml:space="preserve"> СОШ №11.</w:t>
      </w:r>
    </w:p>
    <w:p w:rsidR="002F5A51" w:rsidRPr="00AD428C" w:rsidRDefault="002F5A51" w:rsidP="00AD428C">
      <w:pPr>
        <w:ind w:right="60"/>
        <w:rPr>
          <w:sz w:val="32"/>
          <w:szCs w:val="32"/>
        </w:rPr>
      </w:pPr>
    </w:p>
    <w:sectPr w:rsidR="002F5A51" w:rsidRPr="00AD428C" w:rsidSect="00AD428C">
      <w:pgSz w:w="11906" w:h="16838"/>
      <w:pgMar w:top="1134" w:right="850" w:bottom="1134" w:left="1701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2C7A4E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7BAAADE8"/>
    <w:lvl w:ilvl="0" w:tplc="0ABE80D4">
      <w:start w:val="1"/>
      <w:numFmt w:val="bullet"/>
      <w:lvlText w:val="в"/>
      <w:lvlJc w:val="left"/>
    </w:lvl>
    <w:lvl w:ilvl="1" w:tplc="D2547E12">
      <w:numFmt w:val="decimal"/>
      <w:lvlText w:val=""/>
      <w:lvlJc w:val="left"/>
    </w:lvl>
    <w:lvl w:ilvl="2" w:tplc="E82A1AF8">
      <w:numFmt w:val="decimal"/>
      <w:lvlText w:val=""/>
      <w:lvlJc w:val="left"/>
    </w:lvl>
    <w:lvl w:ilvl="3" w:tplc="0D8882E0">
      <w:numFmt w:val="decimal"/>
      <w:lvlText w:val=""/>
      <w:lvlJc w:val="left"/>
    </w:lvl>
    <w:lvl w:ilvl="4" w:tplc="2B500FEA">
      <w:numFmt w:val="decimal"/>
      <w:lvlText w:val=""/>
      <w:lvlJc w:val="left"/>
    </w:lvl>
    <w:lvl w:ilvl="5" w:tplc="CEBA4C1A">
      <w:numFmt w:val="decimal"/>
      <w:lvlText w:val=""/>
      <w:lvlJc w:val="left"/>
    </w:lvl>
    <w:lvl w:ilvl="6" w:tplc="077A5492">
      <w:numFmt w:val="decimal"/>
      <w:lvlText w:val=""/>
      <w:lvlJc w:val="left"/>
    </w:lvl>
    <w:lvl w:ilvl="7" w:tplc="C2968A9A">
      <w:numFmt w:val="decimal"/>
      <w:lvlText w:val=""/>
      <w:lvlJc w:val="left"/>
    </w:lvl>
    <w:lvl w:ilvl="8" w:tplc="B14C2D90">
      <w:numFmt w:val="decimal"/>
      <w:lvlText w:val=""/>
      <w:lvlJc w:val="left"/>
    </w:lvl>
  </w:abstractNum>
  <w:abstractNum w:abstractNumId="2">
    <w:nsid w:val="00000124"/>
    <w:multiLevelType w:val="hybridMultilevel"/>
    <w:tmpl w:val="4D565E8A"/>
    <w:lvl w:ilvl="0" w:tplc="408A680A">
      <w:start w:val="3"/>
      <w:numFmt w:val="decimal"/>
      <w:lvlText w:val="%1."/>
      <w:lvlJc w:val="left"/>
    </w:lvl>
    <w:lvl w:ilvl="1" w:tplc="C6286B26">
      <w:numFmt w:val="decimal"/>
      <w:lvlText w:val=""/>
      <w:lvlJc w:val="left"/>
    </w:lvl>
    <w:lvl w:ilvl="2" w:tplc="1400B8A0">
      <w:numFmt w:val="decimal"/>
      <w:lvlText w:val=""/>
      <w:lvlJc w:val="left"/>
    </w:lvl>
    <w:lvl w:ilvl="3" w:tplc="48401494">
      <w:numFmt w:val="decimal"/>
      <w:lvlText w:val=""/>
      <w:lvlJc w:val="left"/>
    </w:lvl>
    <w:lvl w:ilvl="4" w:tplc="EB467F54">
      <w:numFmt w:val="decimal"/>
      <w:lvlText w:val=""/>
      <w:lvlJc w:val="left"/>
    </w:lvl>
    <w:lvl w:ilvl="5" w:tplc="181C3C5C">
      <w:numFmt w:val="decimal"/>
      <w:lvlText w:val=""/>
      <w:lvlJc w:val="left"/>
    </w:lvl>
    <w:lvl w:ilvl="6" w:tplc="238AB29C">
      <w:numFmt w:val="decimal"/>
      <w:lvlText w:val=""/>
      <w:lvlJc w:val="left"/>
    </w:lvl>
    <w:lvl w:ilvl="7" w:tplc="7C207EDA">
      <w:numFmt w:val="decimal"/>
      <w:lvlText w:val=""/>
      <w:lvlJc w:val="left"/>
    </w:lvl>
    <w:lvl w:ilvl="8" w:tplc="01F2ECFC">
      <w:numFmt w:val="decimal"/>
      <w:lvlText w:val=""/>
      <w:lvlJc w:val="left"/>
    </w:lvl>
  </w:abstractNum>
  <w:abstractNum w:abstractNumId="3">
    <w:nsid w:val="00000F3E"/>
    <w:multiLevelType w:val="hybridMultilevel"/>
    <w:tmpl w:val="9CA29BB8"/>
    <w:lvl w:ilvl="0" w:tplc="6B1C8A12">
      <w:start w:val="1"/>
      <w:numFmt w:val="bullet"/>
      <w:lvlText w:val="в"/>
      <w:lvlJc w:val="left"/>
    </w:lvl>
    <w:lvl w:ilvl="1" w:tplc="7EDC6636">
      <w:start w:val="1"/>
      <w:numFmt w:val="bullet"/>
      <w:lvlText w:val="В"/>
      <w:lvlJc w:val="left"/>
    </w:lvl>
    <w:lvl w:ilvl="2" w:tplc="830E3912">
      <w:start w:val="1"/>
      <w:numFmt w:val="bullet"/>
      <w:lvlText w:val="В"/>
      <w:lvlJc w:val="left"/>
    </w:lvl>
    <w:lvl w:ilvl="3" w:tplc="C2FE085A">
      <w:numFmt w:val="decimal"/>
      <w:lvlText w:val=""/>
      <w:lvlJc w:val="left"/>
    </w:lvl>
    <w:lvl w:ilvl="4" w:tplc="DEB0AE66">
      <w:numFmt w:val="decimal"/>
      <w:lvlText w:val=""/>
      <w:lvlJc w:val="left"/>
    </w:lvl>
    <w:lvl w:ilvl="5" w:tplc="EFE860D4">
      <w:numFmt w:val="decimal"/>
      <w:lvlText w:val=""/>
      <w:lvlJc w:val="left"/>
    </w:lvl>
    <w:lvl w:ilvl="6" w:tplc="2C868F6C">
      <w:numFmt w:val="decimal"/>
      <w:lvlText w:val=""/>
      <w:lvlJc w:val="left"/>
    </w:lvl>
    <w:lvl w:ilvl="7" w:tplc="AD4CC11E">
      <w:numFmt w:val="decimal"/>
      <w:lvlText w:val=""/>
      <w:lvlJc w:val="left"/>
    </w:lvl>
    <w:lvl w:ilvl="8" w:tplc="3D66CD32">
      <w:numFmt w:val="decimal"/>
      <w:lvlText w:val=""/>
      <w:lvlJc w:val="left"/>
    </w:lvl>
  </w:abstractNum>
  <w:abstractNum w:abstractNumId="4">
    <w:nsid w:val="000012DB"/>
    <w:multiLevelType w:val="hybridMultilevel"/>
    <w:tmpl w:val="2EE4446A"/>
    <w:lvl w:ilvl="0" w:tplc="0DE0A8BE">
      <w:start w:val="1"/>
      <w:numFmt w:val="bullet"/>
      <w:lvlText w:val=""/>
      <w:lvlJc w:val="left"/>
    </w:lvl>
    <w:lvl w:ilvl="1" w:tplc="033C974A">
      <w:numFmt w:val="decimal"/>
      <w:lvlText w:val=""/>
      <w:lvlJc w:val="left"/>
    </w:lvl>
    <w:lvl w:ilvl="2" w:tplc="87B837D4">
      <w:numFmt w:val="decimal"/>
      <w:lvlText w:val=""/>
      <w:lvlJc w:val="left"/>
    </w:lvl>
    <w:lvl w:ilvl="3" w:tplc="349229C4">
      <w:numFmt w:val="decimal"/>
      <w:lvlText w:val=""/>
      <w:lvlJc w:val="left"/>
    </w:lvl>
    <w:lvl w:ilvl="4" w:tplc="BA2834D2">
      <w:numFmt w:val="decimal"/>
      <w:lvlText w:val=""/>
      <w:lvlJc w:val="left"/>
    </w:lvl>
    <w:lvl w:ilvl="5" w:tplc="EE6436C2">
      <w:numFmt w:val="decimal"/>
      <w:lvlText w:val=""/>
      <w:lvlJc w:val="left"/>
    </w:lvl>
    <w:lvl w:ilvl="6" w:tplc="0A465F4E">
      <w:numFmt w:val="decimal"/>
      <w:lvlText w:val=""/>
      <w:lvlJc w:val="left"/>
    </w:lvl>
    <w:lvl w:ilvl="7" w:tplc="CEB82460">
      <w:numFmt w:val="decimal"/>
      <w:lvlText w:val=""/>
      <w:lvlJc w:val="left"/>
    </w:lvl>
    <w:lvl w:ilvl="8" w:tplc="D7C6835C">
      <w:numFmt w:val="decimal"/>
      <w:lvlText w:val=""/>
      <w:lvlJc w:val="left"/>
    </w:lvl>
  </w:abstractNum>
  <w:abstractNum w:abstractNumId="5">
    <w:nsid w:val="0000153C"/>
    <w:multiLevelType w:val="hybridMultilevel"/>
    <w:tmpl w:val="EA0A0BD4"/>
    <w:lvl w:ilvl="0" w:tplc="39E0D7CE">
      <w:start w:val="1"/>
      <w:numFmt w:val="bullet"/>
      <w:lvlText w:val=""/>
      <w:lvlJc w:val="left"/>
    </w:lvl>
    <w:lvl w:ilvl="1" w:tplc="8CCE2B82">
      <w:start w:val="1"/>
      <w:numFmt w:val="bullet"/>
      <w:lvlText w:val=""/>
      <w:lvlJc w:val="left"/>
    </w:lvl>
    <w:lvl w:ilvl="2" w:tplc="815C4D84">
      <w:numFmt w:val="decimal"/>
      <w:lvlText w:val=""/>
      <w:lvlJc w:val="left"/>
    </w:lvl>
    <w:lvl w:ilvl="3" w:tplc="4B64C94A">
      <w:numFmt w:val="decimal"/>
      <w:lvlText w:val=""/>
      <w:lvlJc w:val="left"/>
    </w:lvl>
    <w:lvl w:ilvl="4" w:tplc="CFF0D24A">
      <w:numFmt w:val="decimal"/>
      <w:lvlText w:val=""/>
      <w:lvlJc w:val="left"/>
    </w:lvl>
    <w:lvl w:ilvl="5" w:tplc="0472E040">
      <w:numFmt w:val="decimal"/>
      <w:lvlText w:val=""/>
      <w:lvlJc w:val="left"/>
    </w:lvl>
    <w:lvl w:ilvl="6" w:tplc="A6A44E74">
      <w:numFmt w:val="decimal"/>
      <w:lvlText w:val=""/>
      <w:lvlJc w:val="left"/>
    </w:lvl>
    <w:lvl w:ilvl="7" w:tplc="2934FF8E">
      <w:numFmt w:val="decimal"/>
      <w:lvlText w:val=""/>
      <w:lvlJc w:val="left"/>
    </w:lvl>
    <w:lvl w:ilvl="8" w:tplc="9998ED52">
      <w:numFmt w:val="decimal"/>
      <w:lvlText w:val=""/>
      <w:lvlJc w:val="left"/>
    </w:lvl>
  </w:abstractNum>
  <w:abstractNum w:abstractNumId="6">
    <w:nsid w:val="00001547"/>
    <w:multiLevelType w:val="hybridMultilevel"/>
    <w:tmpl w:val="69566194"/>
    <w:lvl w:ilvl="0" w:tplc="EBE407C2">
      <w:start w:val="2"/>
      <w:numFmt w:val="decimal"/>
      <w:lvlText w:val="%1)"/>
      <w:lvlJc w:val="left"/>
    </w:lvl>
    <w:lvl w:ilvl="1" w:tplc="DE3C5286">
      <w:numFmt w:val="decimal"/>
      <w:lvlText w:val=""/>
      <w:lvlJc w:val="left"/>
    </w:lvl>
    <w:lvl w:ilvl="2" w:tplc="6C5CA6F8">
      <w:numFmt w:val="decimal"/>
      <w:lvlText w:val=""/>
      <w:lvlJc w:val="left"/>
    </w:lvl>
    <w:lvl w:ilvl="3" w:tplc="EAAA12D2">
      <w:numFmt w:val="decimal"/>
      <w:lvlText w:val=""/>
      <w:lvlJc w:val="left"/>
    </w:lvl>
    <w:lvl w:ilvl="4" w:tplc="8368AD7A">
      <w:numFmt w:val="decimal"/>
      <w:lvlText w:val=""/>
      <w:lvlJc w:val="left"/>
    </w:lvl>
    <w:lvl w:ilvl="5" w:tplc="C4F21ED8">
      <w:numFmt w:val="decimal"/>
      <w:lvlText w:val=""/>
      <w:lvlJc w:val="left"/>
    </w:lvl>
    <w:lvl w:ilvl="6" w:tplc="A850B88C">
      <w:numFmt w:val="decimal"/>
      <w:lvlText w:val=""/>
      <w:lvlJc w:val="left"/>
    </w:lvl>
    <w:lvl w:ilvl="7" w:tplc="5C8E2B8C">
      <w:numFmt w:val="decimal"/>
      <w:lvlText w:val=""/>
      <w:lvlJc w:val="left"/>
    </w:lvl>
    <w:lvl w:ilvl="8" w:tplc="0812FD86">
      <w:numFmt w:val="decimal"/>
      <w:lvlText w:val=""/>
      <w:lvlJc w:val="left"/>
    </w:lvl>
  </w:abstractNum>
  <w:abstractNum w:abstractNumId="7">
    <w:nsid w:val="00002D12"/>
    <w:multiLevelType w:val="hybridMultilevel"/>
    <w:tmpl w:val="BB3A1E36"/>
    <w:lvl w:ilvl="0" w:tplc="6FDA594C">
      <w:start w:val="7"/>
      <w:numFmt w:val="decimal"/>
      <w:lvlText w:val="%1."/>
      <w:lvlJc w:val="left"/>
    </w:lvl>
    <w:lvl w:ilvl="1" w:tplc="187CBB7A">
      <w:numFmt w:val="decimal"/>
      <w:lvlText w:val=""/>
      <w:lvlJc w:val="left"/>
    </w:lvl>
    <w:lvl w:ilvl="2" w:tplc="B63252BA">
      <w:numFmt w:val="decimal"/>
      <w:lvlText w:val=""/>
      <w:lvlJc w:val="left"/>
    </w:lvl>
    <w:lvl w:ilvl="3" w:tplc="F8BA97C8">
      <w:numFmt w:val="decimal"/>
      <w:lvlText w:val=""/>
      <w:lvlJc w:val="left"/>
    </w:lvl>
    <w:lvl w:ilvl="4" w:tplc="5350AFBA">
      <w:numFmt w:val="decimal"/>
      <w:lvlText w:val=""/>
      <w:lvlJc w:val="left"/>
    </w:lvl>
    <w:lvl w:ilvl="5" w:tplc="F0F2F796">
      <w:numFmt w:val="decimal"/>
      <w:lvlText w:val=""/>
      <w:lvlJc w:val="left"/>
    </w:lvl>
    <w:lvl w:ilvl="6" w:tplc="000C3B4A">
      <w:numFmt w:val="decimal"/>
      <w:lvlText w:val=""/>
      <w:lvlJc w:val="left"/>
    </w:lvl>
    <w:lvl w:ilvl="7" w:tplc="0688EF62">
      <w:numFmt w:val="decimal"/>
      <w:lvlText w:val=""/>
      <w:lvlJc w:val="left"/>
    </w:lvl>
    <w:lvl w:ilvl="8" w:tplc="243EB026">
      <w:numFmt w:val="decimal"/>
      <w:lvlText w:val=""/>
      <w:lvlJc w:val="left"/>
    </w:lvl>
  </w:abstractNum>
  <w:abstractNum w:abstractNumId="8">
    <w:nsid w:val="00002EA6"/>
    <w:multiLevelType w:val="hybridMultilevel"/>
    <w:tmpl w:val="CC44E3FC"/>
    <w:lvl w:ilvl="0" w:tplc="FC2A5F56">
      <w:start w:val="6"/>
      <w:numFmt w:val="decimal"/>
      <w:lvlText w:val="%1."/>
      <w:lvlJc w:val="left"/>
    </w:lvl>
    <w:lvl w:ilvl="1" w:tplc="DB32A952">
      <w:numFmt w:val="decimal"/>
      <w:lvlText w:val=""/>
      <w:lvlJc w:val="left"/>
    </w:lvl>
    <w:lvl w:ilvl="2" w:tplc="3FC61310">
      <w:numFmt w:val="decimal"/>
      <w:lvlText w:val=""/>
      <w:lvlJc w:val="left"/>
    </w:lvl>
    <w:lvl w:ilvl="3" w:tplc="9E106C3A">
      <w:numFmt w:val="decimal"/>
      <w:lvlText w:val=""/>
      <w:lvlJc w:val="left"/>
    </w:lvl>
    <w:lvl w:ilvl="4" w:tplc="7A7084FE">
      <w:numFmt w:val="decimal"/>
      <w:lvlText w:val=""/>
      <w:lvlJc w:val="left"/>
    </w:lvl>
    <w:lvl w:ilvl="5" w:tplc="662AC160">
      <w:numFmt w:val="decimal"/>
      <w:lvlText w:val=""/>
      <w:lvlJc w:val="left"/>
    </w:lvl>
    <w:lvl w:ilvl="6" w:tplc="2BA6038E">
      <w:numFmt w:val="decimal"/>
      <w:lvlText w:val=""/>
      <w:lvlJc w:val="left"/>
    </w:lvl>
    <w:lvl w:ilvl="7" w:tplc="DAC0A344">
      <w:numFmt w:val="decimal"/>
      <w:lvlText w:val=""/>
      <w:lvlJc w:val="left"/>
    </w:lvl>
    <w:lvl w:ilvl="8" w:tplc="EA2C39AE">
      <w:numFmt w:val="decimal"/>
      <w:lvlText w:val=""/>
      <w:lvlJc w:val="left"/>
    </w:lvl>
  </w:abstractNum>
  <w:abstractNum w:abstractNumId="9">
    <w:nsid w:val="0000305E"/>
    <w:multiLevelType w:val="hybridMultilevel"/>
    <w:tmpl w:val="33D62718"/>
    <w:lvl w:ilvl="0" w:tplc="18409F10">
      <w:start w:val="5"/>
      <w:numFmt w:val="decimal"/>
      <w:lvlText w:val="%1."/>
      <w:lvlJc w:val="left"/>
    </w:lvl>
    <w:lvl w:ilvl="1" w:tplc="B7B8AC9E">
      <w:start w:val="1"/>
      <w:numFmt w:val="decimal"/>
      <w:lvlText w:val="%2."/>
      <w:lvlJc w:val="left"/>
    </w:lvl>
    <w:lvl w:ilvl="2" w:tplc="D2242A20">
      <w:numFmt w:val="decimal"/>
      <w:lvlText w:val=""/>
      <w:lvlJc w:val="left"/>
    </w:lvl>
    <w:lvl w:ilvl="3" w:tplc="51A81478">
      <w:numFmt w:val="decimal"/>
      <w:lvlText w:val=""/>
      <w:lvlJc w:val="left"/>
    </w:lvl>
    <w:lvl w:ilvl="4" w:tplc="AF4C8F5C">
      <w:numFmt w:val="decimal"/>
      <w:lvlText w:val=""/>
      <w:lvlJc w:val="left"/>
    </w:lvl>
    <w:lvl w:ilvl="5" w:tplc="65FE3A4E">
      <w:numFmt w:val="decimal"/>
      <w:lvlText w:val=""/>
      <w:lvlJc w:val="left"/>
    </w:lvl>
    <w:lvl w:ilvl="6" w:tplc="2070E0D8">
      <w:numFmt w:val="decimal"/>
      <w:lvlText w:val=""/>
      <w:lvlJc w:val="left"/>
    </w:lvl>
    <w:lvl w:ilvl="7" w:tplc="606C63BC">
      <w:numFmt w:val="decimal"/>
      <w:lvlText w:val=""/>
      <w:lvlJc w:val="left"/>
    </w:lvl>
    <w:lvl w:ilvl="8" w:tplc="8E4675B0">
      <w:numFmt w:val="decimal"/>
      <w:lvlText w:val=""/>
      <w:lvlJc w:val="left"/>
    </w:lvl>
  </w:abstractNum>
  <w:abstractNum w:abstractNumId="10">
    <w:nsid w:val="0000390C"/>
    <w:multiLevelType w:val="hybridMultilevel"/>
    <w:tmpl w:val="D924C1C4"/>
    <w:lvl w:ilvl="0" w:tplc="15F8351C">
      <w:start w:val="1"/>
      <w:numFmt w:val="bullet"/>
      <w:lvlText w:val=""/>
      <w:lvlJc w:val="left"/>
    </w:lvl>
    <w:lvl w:ilvl="1" w:tplc="F00EEB18">
      <w:numFmt w:val="decimal"/>
      <w:lvlText w:val=""/>
      <w:lvlJc w:val="left"/>
    </w:lvl>
    <w:lvl w:ilvl="2" w:tplc="9A96F67E">
      <w:numFmt w:val="decimal"/>
      <w:lvlText w:val=""/>
      <w:lvlJc w:val="left"/>
    </w:lvl>
    <w:lvl w:ilvl="3" w:tplc="09160758">
      <w:numFmt w:val="decimal"/>
      <w:lvlText w:val=""/>
      <w:lvlJc w:val="left"/>
    </w:lvl>
    <w:lvl w:ilvl="4" w:tplc="334C704E">
      <w:numFmt w:val="decimal"/>
      <w:lvlText w:val=""/>
      <w:lvlJc w:val="left"/>
    </w:lvl>
    <w:lvl w:ilvl="5" w:tplc="CAFCBACE">
      <w:numFmt w:val="decimal"/>
      <w:lvlText w:val=""/>
      <w:lvlJc w:val="left"/>
    </w:lvl>
    <w:lvl w:ilvl="6" w:tplc="0AE0A260">
      <w:numFmt w:val="decimal"/>
      <w:lvlText w:val=""/>
      <w:lvlJc w:val="left"/>
    </w:lvl>
    <w:lvl w:ilvl="7" w:tplc="C1AA2686">
      <w:numFmt w:val="decimal"/>
      <w:lvlText w:val=""/>
      <w:lvlJc w:val="left"/>
    </w:lvl>
    <w:lvl w:ilvl="8" w:tplc="5202791C">
      <w:numFmt w:val="decimal"/>
      <w:lvlText w:val=""/>
      <w:lvlJc w:val="left"/>
    </w:lvl>
  </w:abstractNum>
  <w:abstractNum w:abstractNumId="11">
    <w:nsid w:val="000039B3"/>
    <w:multiLevelType w:val="hybridMultilevel"/>
    <w:tmpl w:val="150EF89A"/>
    <w:lvl w:ilvl="0" w:tplc="F38A7D28">
      <w:start w:val="1"/>
      <w:numFmt w:val="decimal"/>
      <w:lvlText w:val="%1)"/>
      <w:lvlJc w:val="left"/>
    </w:lvl>
    <w:lvl w:ilvl="1" w:tplc="02167ABA">
      <w:numFmt w:val="decimal"/>
      <w:lvlText w:val=""/>
      <w:lvlJc w:val="left"/>
    </w:lvl>
    <w:lvl w:ilvl="2" w:tplc="BC86D232">
      <w:numFmt w:val="decimal"/>
      <w:lvlText w:val=""/>
      <w:lvlJc w:val="left"/>
    </w:lvl>
    <w:lvl w:ilvl="3" w:tplc="8744D856">
      <w:numFmt w:val="decimal"/>
      <w:lvlText w:val=""/>
      <w:lvlJc w:val="left"/>
    </w:lvl>
    <w:lvl w:ilvl="4" w:tplc="D4A8AB1A">
      <w:numFmt w:val="decimal"/>
      <w:lvlText w:val=""/>
      <w:lvlJc w:val="left"/>
    </w:lvl>
    <w:lvl w:ilvl="5" w:tplc="9CFCDE5A">
      <w:numFmt w:val="decimal"/>
      <w:lvlText w:val=""/>
      <w:lvlJc w:val="left"/>
    </w:lvl>
    <w:lvl w:ilvl="6" w:tplc="9F784156">
      <w:numFmt w:val="decimal"/>
      <w:lvlText w:val=""/>
      <w:lvlJc w:val="left"/>
    </w:lvl>
    <w:lvl w:ilvl="7" w:tplc="D5CEBA4A">
      <w:numFmt w:val="decimal"/>
      <w:lvlText w:val=""/>
      <w:lvlJc w:val="left"/>
    </w:lvl>
    <w:lvl w:ilvl="8" w:tplc="34AE6330">
      <w:numFmt w:val="decimal"/>
      <w:lvlText w:val=""/>
      <w:lvlJc w:val="left"/>
    </w:lvl>
  </w:abstractNum>
  <w:abstractNum w:abstractNumId="12">
    <w:nsid w:val="0000440D"/>
    <w:multiLevelType w:val="hybridMultilevel"/>
    <w:tmpl w:val="4D5E83C8"/>
    <w:lvl w:ilvl="0" w:tplc="1338A816">
      <w:start w:val="1"/>
      <w:numFmt w:val="decimal"/>
      <w:lvlText w:val="%1."/>
      <w:lvlJc w:val="left"/>
    </w:lvl>
    <w:lvl w:ilvl="1" w:tplc="06C28C7C">
      <w:numFmt w:val="decimal"/>
      <w:lvlText w:val=""/>
      <w:lvlJc w:val="left"/>
    </w:lvl>
    <w:lvl w:ilvl="2" w:tplc="09F0A7F6">
      <w:numFmt w:val="decimal"/>
      <w:lvlText w:val=""/>
      <w:lvlJc w:val="left"/>
    </w:lvl>
    <w:lvl w:ilvl="3" w:tplc="FD58B772">
      <w:numFmt w:val="decimal"/>
      <w:lvlText w:val=""/>
      <w:lvlJc w:val="left"/>
    </w:lvl>
    <w:lvl w:ilvl="4" w:tplc="06288018">
      <w:numFmt w:val="decimal"/>
      <w:lvlText w:val=""/>
      <w:lvlJc w:val="left"/>
    </w:lvl>
    <w:lvl w:ilvl="5" w:tplc="9AF05C72">
      <w:numFmt w:val="decimal"/>
      <w:lvlText w:val=""/>
      <w:lvlJc w:val="left"/>
    </w:lvl>
    <w:lvl w:ilvl="6" w:tplc="ED904794">
      <w:numFmt w:val="decimal"/>
      <w:lvlText w:val=""/>
      <w:lvlJc w:val="left"/>
    </w:lvl>
    <w:lvl w:ilvl="7" w:tplc="58FC129E">
      <w:numFmt w:val="decimal"/>
      <w:lvlText w:val=""/>
      <w:lvlJc w:val="left"/>
    </w:lvl>
    <w:lvl w:ilvl="8" w:tplc="83027DD8">
      <w:numFmt w:val="decimal"/>
      <w:lvlText w:val=""/>
      <w:lvlJc w:val="left"/>
    </w:lvl>
  </w:abstractNum>
  <w:abstractNum w:abstractNumId="13">
    <w:nsid w:val="0000491C"/>
    <w:multiLevelType w:val="hybridMultilevel"/>
    <w:tmpl w:val="331AE31A"/>
    <w:lvl w:ilvl="0" w:tplc="FD3A51B8">
      <w:start w:val="1"/>
      <w:numFmt w:val="bullet"/>
      <w:lvlText w:val=""/>
      <w:lvlJc w:val="left"/>
    </w:lvl>
    <w:lvl w:ilvl="1" w:tplc="6E2ABBF2">
      <w:numFmt w:val="decimal"/>
      <w:lvlText w:val=""/>
      <w:lvlJc w:val="left"/>
    </w:lvl>
    <w:lvl w:ilvl="2" w:tplc="CD548FE6">
      <w:numFmt w:val="decimal"/>
      <w:lvlText w:val=""/>
      <w:lvlJc w:val="left"/>
    </w:lvl>
    <w:lvl w:ilvl="3" w:tplc="0CFA1EFE">
      <w:numFmt w:val="decimal"/>
      <w:lvlText w:val=""/>
      <w:lvlJc w:val="left"/>
    </w:lvl>
    <w:lvl w:ilvl="4" w:tplc="3B0CBBF2">
      <w:numFmt w:val="decimal"/>
      <w:lvlText w:val=""/>
      <w:lvlJc w:val="left"/>
    </w:lvl>
    <w:lvl w:ilvl="5" w:tplc="CA4A07FE">
      <w:numFmt w:val="decimal"/>
      <w:lvlText w:val=""/>
      <w:lvlJc w:val="left"/>
    </w:lvl>
    <w:lvl w:ilvl="6" w:tplc="0A5EFCE8">
      <w:numFmt w:val="decimal"/>
      <w:lvlText w:val=""/>
      <w:lvlJc w:val="left"/>
    </w:lvl>
    <w:lvl w:ilvl="7" w:tplc="F192F93E">
      <w:numFmt w:val="decimal"/>
      <w:lvlText w:val=""/>
      <w:lvlJc w:val="left"/>
    </w:lvl>
    <w:lvl w:ilvl="8" w:tplc="45A2DE38">
      <w:numFmt w:val="decimal"/>
      <w:lvlText w:val=""/>
      <w:lvlJc w:val="left"/>
    </w:lvl>
  </w:abstractNum>
  <w:abstractNum w:abstractNumId="14">
    <w:nsid w:val="00004D06"/>
    <w:multiLevelType w:val="hybridMultilevel"/>
    <w:tmpl w:val="84AE732A"/>
    <w:lvl w:ilvl="0" w:tplc="7CD21262">
      <w:start w:val="1"/>
      <w:numFmt w:val="decimal"/>
      <w:lvlText w:val="%1"/>
      <w:lvlJc w:val="left"/>
    </w:lvl>
    <w:lvl w:ilvl="1" w:tplc="7F08E2E6">
      <w:start w:val="6"/>
      <w:numFmt w:val="decimal"/>
      <w:lvlText w:val="%2"/>
      <w:lvlJc w:val="left"/>
    </w:lvl>
    <w:lvl w:ilvl="2" w:tplc="44BA0576">
      <w:start w:val="1"/>
      <w:numFmt w:val="bullet"/>
      <w:lvlText w:val="-"/>
      <w:lvlJc w:val="left"/>
    </w:lvl>
    <w:lvl w:ilvl="3" w:tplc="FDA448EA">
      <w:numFmt w:val="decimal"/>
      <w:lvlText w:val=""/>
      <w:lvlJc w:val="left"/>
    </w:lvl>
    <w:lvl w:ilvl="4" w:tplc="9B62ACE6">
      <w:numFmt w:val="decimal"/>
      <w:lvlText w:val=""/>
      <w:lvlJc w:val="left"/>
    </w:lvl>
    <w:lvl w:ilvl="5" w:tplc="5EDC8248">
      <w:numFmt w:val="decimal"/>
      <w:lvlText w:val=""/>
      <w:lvlJc w:val="left"/>
    </w:lvl>
    <w:lvl w:ilvl="6" w:tplc="9D88F7AC">
      <w:numFmt w:val="decimal"/>
      <w:lvlText w:val=""/>
      <w:lvlJc w:val="left"/>
    </w:lvl>
    <w:lvl w:ilvl="7" w:tplc="4B9CFA74">
      <w:numFmt w:val="decimal"/>
      <w:lvlText w:val=""/>
      <w:lvlJc w:val="left"/>
    </w:lvl>
    <w:lvl w:ilvl="8" w:tplc="E558E746">
      <w:numFmt w:val="decimal"/>
      <w:lvlText w:val=""/>
      <w:lvlJc w:val="left"/>
    </w:lvl>
  </w:abstractNum>
  <w:abstractNum w:abstractNumId="15">
    <w:nsid w:val="00004DB7"/>
    <w:multiLevelType w:val="hybridMultilevel"/>
    <w:tmpl w:val="1F10EAB6"/>
    <w:lvl w:ilvl="0" w:tplc="DFDA63EA">
      <w:start w:val="1"/>
      <w:numFmt w:val="decimal"/>
      <w:lvlText w:val="%1)"/>
      <w:lvlJc w:val="left"/>
    </w:lvl>
    <w:lvl w:ilvl="1" w:tplc="92D097B6">
      <w:start w:val="1"/>
      <w:numFmt w:val="decimal"/>
      <w:lvlText w:val="%2"/>
      <w:lvlJc w:val="left"/>
    </w:lvl>
    <w:lvl w:ilvl="2" w:tplc="9AC871CC">
      <w:start w:val="1"/>
      <w:numFmt w:val="bullet"/>
      <w:lvlText w:val="-"/>
      <w:lvlJc w:val="left"/>
    </w:lvl>
    <w:lvl w:ilvl="3" w:tplc="05B8CB96">
      <w:numFmt w:val="decimal"/>
      <w:lvlText w:val=""/>
      <w:lvlJc w:val="left"/>
    </w:lvl>
    <w:lvl w:ilvl="4" w:tplc="F900050E">
      <w:numFmt w:val="decimal"/>
      <w:lvlText w:val=""/>
      <w:lvlJc w:val="left"/>
    </w:lvl>
    <w:lvl w:ilvl="5" w:tplc="50064D08">
      <w:numFmt w:val="decimal"/>
      <w:lvlText w:val=""/>
      <w:lvlJc w:val="left"/>
    </w:lvl>
    <w:lvl w:ilvl="6" w:tplc="B6E88EF0">
      <w:numFmt w:val="decimal"/>
      <w:lvlText w:val=""/>
      <w:lvlJc w:val="left"/>
    </w:lvl>
    <w:lvl w:ilvl="7" w:tplc="30F829B0">
      <w:numFmt w:val="decimal"/>
      <w:lvlText w:val=""/>
      <w:lvlJc w:val="left"/>
    </w:lvl>
    <w:lvl w:ilvl="8" w:tplc="C5F029D0">
      <w:numFmt w:val="decimal"/>
      <w:lvlText w:val=""/>
      <w:lvlJc w:val="left"/>
    </w:lvl>
  </w:abstractNum>
  <w:abstractNum w:abstractNumId="16">
    <w:nsid w:val="000054DE"/>
    <w:multiLevelType w:val="hybridMultilevel"/>
    <w:tmpl w:val="80DC0714"/>
    <w:lvl w:ilvl="0" w:tplc="CEF06FCC">
      <w:start w:val="7"/>
      <w:numFmt w:val="decimal"/>
      <w:lvlText w:val="%1)"/>
      <w:lvlJc w:val="left"/>
    </w:lvl>
    <w:lvl w:ilvl="1" w:tplc="469AF47A">
      <w:numFmt w:val="decimal"/>
      <w:lvlText w:val=""/>
      <w:lvlJc w:val="left"/>
    </w:lvl>
    <w:lvl w:ilvl="2" w:tplc="7E82D4BA">
      <w:numFmt w:val="decimal"/>
      <w:lvlText w:val=""/>
      <w:lvlJc w:val="left"/>
    </w:lvl>
    <w:lvl w:ilvl="3" w:tplc="6C86AB38">
      <w:numFmt w:val="decimal"/>
      <w:lvlText w:val=""/>
      <w:lvlJc w:val="left"/>
    </w:lvl>
    <w:lvl w:ilvl="4" w:tplc="18689208">
      <w:numFmt w:val="decimal"/>
      <w:lvlText w:val=""/>
      <w:lvlJc w:val="left"/>
    </w:lvl>
    <w:lvl w:ilvl="5" w:tplc="CECAB2F4">
      <w:numFmt w:val="decimal"/>
      <w:lvlText w:val=""/>
      <w:lvlJc w:val="left"/>
    </w:lvl>
    <w:lvl w:ilvl="6" w:tplc="E7D0CC84">
      <w:numFmt w:val="decimal"/>
      <w:lvlText w:val=""/>
      <w:lvlJc w:val="left"/>
    </w:lvl>
    <w:lvl w:ilvl="7" w:tplc="9DC87042">
      <w:numFmt w:val="decimal"/>
      <w:lvlText w:val=""/>
      <w:lvlJc w:val="left"/>
    </w:lvl>
    <w:lvl w:ilvl="8" w:tplc="0A1E9BF8">
      <w:numFmt w:val="decimal"/>
      <w:lvlText w:val=""/>
      <w:lvlJc w:val="left"/>
    </w:lvl>
  </w:abstractNum>
  <w:abstractNum w:abstractNumId="17">
    <w:nsid w:val="00007E87"/>
    <w:multiLevelType w:val="hybridMultilevel"/>
    <w:tmpl w:val="0726853E"/>
    <w:lvl w:ilvl="0" w:tplc="3980359C">
      <w:start w:val="1"/>
      <w:numFmt w:val="bullet"/>
      <w:lvlText w:val=""/>
      <w:lvlJc w:val="left"/>
    </w:lvl>
    <w:lvl w:ilvl="1" w:tplc="1328353C">
      <w:numFmt w:val="decimal"/>
      <w:lvlText w:val=""/>
      <w:lvlJc w:val="left"/>
    </w:lvl>
    <w:lvl w:ilvl="2" w:tplc="CAEE963E">
      <w:numFmt w:val="decimal"/>
      <w:lvlText w:val=""/>
      <w:lvlJc w:val="left"/>
    </w:lvl>
    <w:lvl w:ilvl="3" w:tplc="5A4C7EB6">
      <w:numFmt w:val="decimal"/>
      <w:lvlText w:val=""/>
      <w:lvlJc w:val="left"/>
    </w:lvl>
    <w:lvl w:ilvl="4" w:tplc="69762B28">
      <w:numFmt w:val="decimal"/>
      <w:lvlText w:val=""/>
      <w:lvlJc w:val="left"/>
    </w:lvl>
    <w:lvl w:ilvl="5" w:tplc="124A1DF6">
      <w:numFmt w:val="decimal"/>
      <w:lvlText w:val=""/>
      <w:lvlJc w:val="left"/>
    </w:lvl>
    <w:lvl w:ilvl="6" w:tplc="E22C781A">
      <w:numFmt w:val="decimal"/>
      <w:lvlText w:val=""/>
      <w:lvlJc w:val="left"/>
    </w:lvl>
    <w:lvl w:ilvl="7" w:tplc="0D249562">
      <w:numFmt w:val="decimal"/>
      <w:lvlText w:val=""/>
      <w:lvlJc w:val="left"/>
    </w:lvl>
    <w:lvl w:ilvl="8" w:tplc="615C793E">
      <w:numFmt w:val="decimal"/>
      <w:lvlText w:val=""/>
      <w:lvlJc w:val="left"/>
    </w:lvl>
  </w:abstractNum>
  <w:abstractNum w:abstractNumId="18">
    <w:nsid w:val="03BB5237"/>
    <w:multiLevelType w:val="hybridMultilevel"/>
    <w:tmpl w:val="B8367164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0C4E3F5D"/>
    <w:multiLevelType w:val="hybridMultilevel"/>
    <w:tmpl w:val="68D4F2C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1">
    <w:nsid w:val="16CC366F"/>
    <w:multiLevelType w:val="hybridMultilevel"/>
    <w:tmpl w:val="4FD6347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3F7797"/>
    <w:multiLevelType w:val="hybridMultilevel"/>
    <w:tmpl w:val="A09633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E2C17"/>
    <w:multiLevelType w:val="hybridMultilevel"/>
    <w:tmpl w:val="1FCC5B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EC2AEF"/>
    <w:multiLevelType w:val="hybridMultilevel"/>
    <w:tmpl w:val="643E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080"/>
        </w:tabs>
        <w:ind w:left="153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A80308"/>
    <w:multiLevelType w:val="hybridMultilevel"/>
    <w:tmpl w:val="96C6C914"/>
    <w:lvl w:ilvl="0" w:tplc="6A863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30357"/>
    <w:multiLevelType w:val="hybridMultilevel"/>
    <w:tmpl w:val="8A4C26BC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6">
    <w:nsid w:val="6AAC2109"/>
    <w:multiLevelType w:val="hybridMultilevel"/>
    <w:tmpl w:val="5C88379A"/>
    <w:lvl w:ilvl="0" w:tplc="88C446D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7">
    <w:nsid w:val="743E2C81"/>
    <w:multiLevelType w:val="hybridMultilevel"/>
    <w:tmpl w:val="36049EF8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9">
    <w:nsid w:val="78A24156"/>
    <w:multiLevelType w:val="hybridMultilevel"/>
    <w:tmpl w:val="782EF774"/>
    <w:lvl w:ilvl="0" w:tplc="0419000B">
      <w:start w:val="1"/>
      <w:numFmt w:val="bullet"/>
      <w:lvlText w:val="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41"/>
        </w:tabs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61"/>
        </w:tabs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</w:rPr>
    </w:lvl>
  </w:abstractNum>
  <w:abstractNum w:abstractNumId="4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B112041"/>
    <w:multiLevelType w:val="hybridMultilevel"/>
    <w:tmpl w:val="0E9E30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D7A06DA"/>
    <w:multiLevelType w:val="hybridMultilevel"/>
    <w:tmpl w:val="2B362050"/>
    <w:lvl w:ilvl="0" w:tplc="6C440AD0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7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1"/>
  </w:num>
  <w:num w:numId="17">
    <w:abstractNumId w:val="7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9"/>
  </w:num>
  <w:num w:numId="20">
    <w:abstractNumId w:val="21"/>
  </w:num>
  <w:num w:numId="21">
    <w:abstractNumId w:val="35"/>
  </w:num>
  <w:num w:numId="22">
    <w:abstractNumId w:val="27"/>
  </w:num>
  <w:num w:numId="23">
    <w:abstractNumId w:val="39"/>
  </w:num>
  <w:num w:numId="24">
    <w:abstractNumId w:val="37"/>
  </w:num>
  <w:num w:numId="25">
    <w:abstractNumId w:val="18"/>
  </w:num>
  <w:num w:numId="26">
    <w:abstractNumId w:val="31"/>
  </w:num>
  <w:num w:numId="27">
    <w:abstractNumId w:val="38"/>
  </w:num>
  <w:num w:numId="28">
    <w:abstractNumId w:val="20"/>
  </w:num>
  <w:num w:numId="29">
    <w:abstractNumId w:val="28"/>
  </w:num>
  <w:num w:numId="30">
    <w:abstractNumId w:val="40"/>
  </w:num>
  <w:num w:numId="31">
    <w:abstractNumId w:val="23"/>
  </w:num>
  <w:num w:numId="32">
    <w:abstractNumId w:val="41"/>
  </w:num>
  <w:num w:numId="33">
    <w:abstractNumId w:val="29"/>
  </w:num>
  <w:num w:numId="34">
    <w:abstractNumId w:val="30"/>
  </w:num>
  <w:num w:numId="35">
    <w:abstractNumId w:val="22"/>
  </w:num>
  <w:num w:numId="36">
    <w:abstractNumId w:val="24"/>
  </w:num>
  <w:num w:numId="37">
    <w:abstractNumId w:val="33"/>
  </w:num>
  <w:num w:numId="38">
    <w:abstractNumId w:val="34"/>
  </w:num>
  <w:num w:numId="39">
    <w:abstractNumId w:val="36"/>
  </w:num>
  <w:num w:numId="40">
    <w:abstractNumId w:val="26"/>
  </w:num>
  <w:num w:numId="41">
    <w:abstractNumId w:val="25"/>
  </w:num>
  <w:num w:numId="42">
    <w:abstractNumId w:val="4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6BCF"/>
    <w:rsid w:val="000E3E6E"/>
    <w:rsid w:val="00130CD2"/>
    <w:rsid w:val="00174E3D"/>
    <w:rsid w:val="00175BF8"/>
    <w:rsid w:val="0018563D"/>
    <w:rsid w:val="00187089"/>
    <w:rsid w:val="001C4E05"/>
    <w:rsid w:val="001E0208"/>
    <w:rsid w:val="001E0CB1"/>
    <w:rsid w:val="00207248"/>
    <w:rsid w:val="00224190"/>
    <w:rsid w:val="002308A6"/>
    <w:rsid w:val="002F5A51"/>
    <w:rsid w:val="002F7F6C"/>
    <w:rsid w:val="00325AAE"/>
    <w:rsid w:val="003730CA"/>
    <w:rsid w:val="003A565B"/>
    <w:rsid w:val="003D398E"/>
    <w:rsid w:val="003F412B"/>
    <w:rsid w:val="00434C46"/>
    <w:rsid w:val="00472711"/>
    <w:rsid w:val="004B3E58"/>
    <w:rsid w:val="004B4DBE"/>
    <w:rsid w:val="005046DB"/>
    <w:rsid w:val="0057421A"/>
    <w:rsid w:val="00595D7E"/>
    <w:rsid w:val="005F3E55"/>
    <w:rsid w:val="006C3532"/>
    <w:rsid w:val="007173A3"/>
    <w:rsid w:val="00770128"/>
    <w:rsid w:val="00802F96"/>
    <w:rsid w:val="00877D24"/>
    <w:rsid w:val="00A2210B"/>
    <w:rsid w:val="00AD2E1F"/>
    <w:rsid w:val="00AD428C"/>
    <w:rsid w:val="00B05CAA"/>
    <w:rsid w:val="00B43FCC"/>
    <w:rsid w:val="00BB0080"/>
    <w:rsid w:val="00C73165"/>
    <w:rsid w:val="00D66BCF"/>
    <w:rsid w:val="00DA11FF"/>
    <w:rsid w:val="00EA65BE"/>
    <w:rsid w:val="00F72BA6"/>
    <w:rsid w:val="00FE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5"/>
  </w:style>
  <w:style w:type="paragraph" w:styleId="1">
    <w:name w:val="heading 1"/>
    <w:basedOn w:val="a"/>
    <w:next w:val="a"/>
    <w:link w:val="10"/>
    <w:qFormat/>
    <w:rsid w:val="003730CA"/>
    <w:pPr>
      <w:keepNext/>
      <w:outlineLvl w:val="0"/>
    </w:pPr>
    <w:rPr>
      <w:rFonts w:eastAsia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0CA"/>
    <w:rPr>
      <w:rFonts w:eastAsia="Times New Roman"/>
      <w:b/>
      <w:bCs/>
      <w:i/>
      <w:iCs/>
      <w:sz w:val="28"/>
      <w:szCs w:val="24"/>
      <w:u w:val="single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E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7421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4DBE"/>
    <w:pPr>
      <w:ind w:left="720"/>
      <w:contextualSpacing/>
    </w:pPr>
  </w:style>
  <w:style w:type="paragraph" w:styleId="a8">
    <w:name w:val="No Spacing"/>
    <w:aliases w:val="основа"/>
    <w:link w:val="a9"/>
    <w:qFormat/>
    <w:rsid w:val="003730CA"/>
    <w:rPr>
      <w:rFonts w:ascii="Calibri" w:eastAsia="Calibri" w:hAnsi="Calibri"/>
      <w:lang w:eastAsia="en-US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3730CA"/>
    <w:rPr>
      <w:rFonts w:ascii="Calibri" w:eastAsia="Calibri" w:hAnsi="Calibri"/>
      <w:lang w:eastAsia="en-US"/>
    </w:rPr>
  </w:style>
  <w:style w:type="character" w:customStyle="1" w:styleId="11">
    <w:name w:val="Заголовок №1_"/>
    <w:basedOn w:val="a0"/>
    <w:link w:val="12"/>
    <w:rsid w:val="003730CA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730CA"/>
    <w:pPr>
      <w:widowControl w:val="0"/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character" w:customStyle="1" w:styleId="aa">
    <w:name w:val="Текст сноски Знак"/>
    <w:basedOn w:val="a0"/>
    <w:link w:val="ab"/>
    <w:semiHidden/>
    <w:rsid w:val="003730CA"/>
    <w:rPr>
      <w:rFonts w:eastAsia="Times New Roman"/>
      <w:sz w:val="20"/>
      <w:szCs w:val="20"/>
    </w:rPr>
  </w:style>
  <w:style w:type="paragraph" w:styleId="ab">
    <w:name w:val="footnote text"/>
    <w:basedOn w:val="a"/>
    <w:link w:val="aa"/>
    <w:semiHidden/>
    <w:rsid w:val="003730C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Times New Roman"/>
      <w:sz w:val="20"/>
      <w:szCs w:val="20"/>
    </w:rPr>
  </w:style>
  <w:style w:type="paragraph" w:styleId="ac">
    <w:name w:val="Body Text"/>
    <w:basedOn w:val="a"/>
    <w:link w:val="ad"/>
    <w:rsid w:val="003730CA"/>
    <w:pPr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730CA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3730CA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730CA"/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3730CA"/>
    <w:pPr>
      <w:widowControl w:val="0"/>
      <w:autoSpaceDE w:val="0"/>
      <w:autoSpaceDN w:val="0"/>
      <w:adjustRightInd w:val="0"/>
      <w:spacing w:line="451" w:lineRule="exact"/>
      <w:jc w:val="center"/>
    </w:pPr>
    <w:rPr>
      <w:rFonts w:eastAsia="Times New Roman"/>
      <w:sz w:val="24"/>
      <w:szCs w:val="24"/>
    </w:rPr>
  </w:style>
  <w:style w:type="character" w:customStyle="1" w:styleId="FontStyle17">
    <w:name w:val="Font Style17"/>
    <w:basedOn w:val="a0"/>
    <w:rsid w:val="003730CA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rsid w:val="003730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730CA"/>
    <w:rPr>
      <w:rFonts w:ascii="Times New Roman" w:hAnsi="Times New Roman" w:cs="Times New Roman"/>
      <w:b/>
      <w:bCs/>
      <w:sz w:val="18"/>
      <w:szCs w:val="18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3730CA"/>
    <w:rPr>
      <w:rFonts w:asciiTheme="minorHAnsi" w:eastAsiaTheme="minorHAnsi" w:hAnsiTheme="minorHAnsi" w:cstheme="minorBidi"/>
      <w:lang w:eastAsia="en-US"/>
    </w:rPr>
  </w:style>
  <w:style w:type="paragraph" w:styleId="af1">
    <w:name w:val="header"/>
    <w:basedOn w:val="a"/>
    <w:link w:val="af0"/>
    <w:uiPriority w:val="99"/>
    <w:semiHidden/>
    <w:unhideWhenUsed/>
    <w:rsid w:val="003730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3730CA"/>
    <w:rPr>
      <w:rFonts w:asciiTheme="minorHAnsi" w:eastAsiaTheme="minorHAnsi" w:hAnsiTheme="minorHAnsi" w:cstheme="minorBidi"/>
      <w:lang w:eastAsia="en-US"/>
    </w:rPr>
  </w:style>
  <w:style w:type="paragraph" w:styleId="af3">
    <w:name w:val="footer"/>
    <w:basedOn w:val="a"/>
    <w:link w:val="af2"/>
    <w:uiPriority w:val="99"/>
    <w:semiHidden/>
    <w:unhideWhenUsed/>
    <w:rsid w:val="003730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ntStyle15">
    <w:name w:val="Font Style15"/>
    <w:basedOn w:val="a0"/>
    <w:uiPriority w:val="99"/>
    <w:rsid w:val="003730CA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4">
    <w:name w:val="Normal (Web)"/>
    <w:basedOn w:val="a"/>
    <w:uiPriority w:val="99"/>
    <w:rsid w:val="00AD428C"/>
    <w:pPr>
      <w:spacing w:before="30" w:after="3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30CA"/>
    <w:pPr>
      <w:keepNext/>
      <w:outlineLvl w:val="0"/>
    </w:pPr>
    <w:rPr>
      <w:rFonts w:eastAsia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0CA"/>
    <w:rPr>
      <w:rFonts w:eastAsia="Times New Roman"/>
      <w:b/>
      <w:bCs/>
      <w:i/>
      <w:iCs/>
      <w:sz w:val="28"/>
      <w:szCs w:val="24"/>
      <w:u w:val="single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E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7421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4DBE"/>
    <w:pPr>
      <w:ind w:left="720"/>
      <w:contextualSpacing/>
    </w:pPr>
  </w:style>
  <w:style w:type="paragraph" w:styleId="a8">
    <w:name w:val="No Spacing"/>
    <w:aliases w:val="основа"/>
    <w:link w:val="a9"/>
    <w:qFormat/>
    <w:rsid w:val="003730CA"/>
    <w:rPr>
      <w:rFonts w:ascii="Calibri" w:eastAsia="Calibri" w:hAnsi="Calibri"/>
      <w:lang w:eastAsia="en-US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3730CA"/>
    <w:rPr>
      <w:rFonts w:ascii="Calibri" w:eastAsia="Calibri" w:hAnsi="Calibri"/>
      <w:lang w:eastAsia="en-US"/>
    </w:rPr>
  </w:style>
  <w:style w:type="character" w:customStyle="1" w:styleId="11">
    <w:name w:val="Заголовок №1_"/>
    <w:basedOn w:val="a0"/>
    <w:link w:val="12"/>
    <w:rsid w:val="003730CA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730CA"/>
    <w:pPr>
      <w:widowControl w:val="0"/>
      <w:shd w:val="clear" w:color="auto" w:fill="FFFFFF"/>
      <w:spacing w:line="0" w:lineRule="atLeast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character" w:customStyle="1" w:styleId="aa">
    <w:name w:val="Текст сноски Знак"/>
    <w:basedOn w:val="a0"/>
    <w:link w:val="ab"/>
    <w:semiHidden/>
    <w:rsid w:val="003730CA"/>
    <w:rPr>
      <w:rFonts w:eastAsia="Times New Roman"/>
      <w:sz w:val="20"/>
      <w:szCs w:val="20"/>
    </w:rPr>
  </w:style>
  <w:style w:type="paragraph" w:styleId="ab">
    <w:name w:val="footnote text"/>
    <w:basedOn w:val="a"/>
    <w:link w:val="aa"/>
    <w:semiHidden/>
    <w:rsid w:val="003730CA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Times New Roman"/>
      <w:sz w:val="20"/>
      <w:szCs w:val="20"/>
    </w:rPr>
  </w:style>
  <w:style w:type="paragraph" w:styleId="ac">
    <w:name w:val="Body Text"/>
    <w:basedOn w:val="a"/>
    <w:link w:val="ad"/>
    <w:rsid w:val="003730CA"/>
    <w:pPr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730CA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rsid w:val="003730CA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730CA"/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3730CA"/>
    <w:pPr>
      <w:widowControl w:val="0"/>
      <w:autoSpaceDE w:val="0"/>
      <w:autoSpaceDN w:val="0"/>
      <w:adjustRightInd w:val="0"/>
      <w:spacing w:line="451" w:lineRule="exact"/>
      <w:jc w:val="center"/>
    </w:pPr>
    <w:rPr>
      <w:rFonts w:eastAsia="Times New Roman"/>
      <w:sz w:val="24"/>
      <w:szCs w:val="24"/>
    </w:rPr>
  </w:style>
  <w:style w:type="character" w:customStyle="1" w:styleId="FontStyle17">
    <w:name w:val="Font Style17"/>
    <w:basedOn w:val="a0"/>
    <w:rsid w:val="003730CA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rsid w:val="003730C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730CA"/>
    <w:rPr>
      <w:rFonts w:ascii="Times New Roman" w:hAnsi="Times New Roman" w:cs="Times New Roman"/>
      <w:b/>
      <w:bCs/>
      <w:sz w:val="18"/>
      <w:szCs w:val="18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3730CA"/>
    <w:rPr>
      <w:rFonts w:asciiTheme="minorHAnsi" w:eastAsiaTheme="minorHAnsi" w:hAnsiTheme="minorHAnsi" w:cstheme="minorBidi"/>
      <w:lang w:eastAsia="en-US"/>
    </w:rPr>
  </w:style>
  <w:style w:type="paragraph" w:styleId="af1">
    <w:name w:val="header"/>
    <w:basedOn w:val="a"/>
    <w:link w:val="af0"/>
    <w:uiPriority w:val="99"/>
    <w:semiHidden/>
    <w:unhideWhenUsed/>
    <w:rsid w:val="003730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3730CA"/>
    <w:rPr>
      <w:rFonts w:asciiTheme="minorHAnsi" w:eastAsiaTheme="minorHAnsi" w:hAnsiTheme="minorHAnsi" w:cstheme="minorBidi"/>
      <w:lang w:eastAsia="en-US"/>
    </w:rPr>
  </w:style>
  <w:style w:type="paragraph" w:styleId="af3">
    <w:name w:val="footer"/>
    <w:basedOn w:val="a"/>
    <w:link w:val="af2"/>
    <w:uiPriority w:val="99"/>
    <w:semiHidden/>
    <w:unhideWhenUsed/>
    <w:rsid w:val="003730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ntStyle15">
    <w:name w:val="Font Style15"/>
    <w:basedOn w:val="a0"/>
    <w:uiPriority w:val="99"/>
    <w:rsid w:val="003730C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DC70-D77A-4A14-941E-EADD6C5F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root</cp:lastModifiedBy>
  <cp:revision>13</cp:revision>
  <cp:lastPrinted>2021-11-05T09:57:00Z</cp:lastPrinted>
  <dcterms:created xsi:type="dcterms:W3CDTF">2020-06-03T06:23:00Z</dcterms:created>
  <dcterms:modified xsi:type="dcterms:W3CDTF">2021-11-06T11:14:00Z</dcterms:modified>
</cp:coreProperties>
</file>