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9" w:rsidRPr="00707EB2" w:rsidRDefault="007E7C39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00A76">
        <w:rPr>
          <w:rFonts w:ascii="Times New Roman" w:hAnsi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14pt">
            <v:imagedata r:id="rId5" o:title=""/>
          </v:shape>
        </w:pict>
      </w:r>
    </w:p>
    <w:p w:rsidR="007E7C39" w:rsidRPr="00707EB2" w:rsidRDefault="007E7C39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E7C39" w:rsidRPr="00707EB2" w:rsidRDefault="007E7C39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E7C39" w:rsidRDefault="007E7C39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E7C39" w:rsidRPr="00726BE4" w:rsidRDefault="007E7C39" w:rsidP="00726B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/>
          <w:i w:val="0"/>
          <w:iCs/>
          <w:sz w:val="28"/>
          <w:szCs w:val="28"/>
        </w:rPr>
      </w:pPr>
      <w:r w:rsidRPr="00726BE4">
        <w:rPr>
          <w:rFonts w:ascii="Times New Roman" w:hAnsi="Times New Roman"/>
          <w:b/>
          <w:bCs/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7E7C39" w:rsidRPr="00A4223D" w:rsidRDefault="007E7C39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b/>
          <w:color w:val="000000"/>
          <w:sz w:val="28"/>
          <w:szCs w:val="28"/>
        </w:rPr>
        <w:t>образовательного учреждения</w:t>
      </w:r>
    </w:p>
    <w:p w:rsidR="007E7C39" w:rsidRPr="00A4223D" w:rsidRDefault="007E7C39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Pr="00A4223D">
        <w:rPr>
          <w:rFonts w:ascii="Times New Roman" w:hAnsi="Times New Roman"/>
          <w:b/>
          <w:color w:val="000000"/>
          <w:sz w:val="28"/>
          <w:szCs w:val="28"/>
        </w:rPr>
        <w:t xml:space="preserve">редняя общеобразовательная школа № 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7E7C39" w:rsidRDefault="007E7C39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C39" w:rsidRPr="00E45EE9" w:rsidRDefault="007E7C39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7E7C39" w:rsidRPr="00E45EE9" w:rsidRDefault="007E7C39" w:rsidP="00A948A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5"/>
          <w:rFonts w:ascii="Times New Roman" w:hAnsi="Times New Roman"/>
          <w:b/>
          <w:i w:val="0"/>
          <w:iCs/>
          <w:sz w:val="28"/>
          <w:szCs w:val="28"/>
        </w:rPr>
      </w:pPr>
      <w:r w:rsidRPr="00E45EE9">
        <w:rPr>
          <w:rStyle w:val="a5"/>
          <w:rFonts w:ascii="Times New Roman" w:hAnsi="Times New Roman"/>
          <w:b/>
          <w:i w:val="0"/>
          <w:iCs/>
          <w:sz w:val="28"/>
          <w:szCs w:val="28"/>
        </w:rPr>
        <w:t>Общие положения</w:t>
      </w:r>
    </w:p>
    <w:p w:rsidR="007E7C39" w:rsidRPr="00A4223D" w:rsidRDefault="007E7C39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</w:t>
      </w:r>
      <w:r w:rsidRPr="007F6E89">
        <w:rPr>
          <w:rFonts w:ascii="Times New Roman" w:hAnsi="Times New Roman"/>
          <w:sz w:val="28"/>
          <w:szCs w:val="28"/>
        </w:rPr>
        <w:t xml:space="preserve"> </w:t>
      </w:r>
      <w:r w:rsidRPr="00A4223D">
        <w:rPr>
          <w:rFonts w:ascii="Times New Roman" w:hAnsi="Times New Roman"/>
          <w:bCs/>
          <w:color w:val="000000"/>
          <w:sz w:val="28"/>
          <w:szCs w:val="28"/>
        </w:rPr>
        <w:t>о комисси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по урегулированию споров между </w:t>
      </w:r>
      <w:r w:rsidRPr="00A4223D">
        <w:rPr>
          <w:rFonts w:ascii="Times New Roman" w:hAnsi="Times New Roman"/>
          <w:bCs/>
          <w:color w:val="000000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sz w:val="28"/>
          <w:szCs w:val="28"/>
        </w:rPr>
        <w:t xml:space="preserve">(далее – Положение) 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23D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A4223D">
        <w:rPr>
          <w:rFonts w:ascii="Times New Roman" w:hAnsi="Times New Roman"/>
          <w:sz w:val="28"/>
          <w:szCs w:val="28"/>
        </w:rPr>
        <w:t xml:space="preserve">редняя общеобразовательная школа № </w:t>
      </w:r>
      <w:r>
        <w:rPr>
          <w:rFonts w:ascii="Times New Roman" w:hAnsi="Times New Roman"/>
          <w:sz w:val="28"/>
          <w:szCs w:val="28"/>
        </w:rPr>
        <w:t>11</w:t>
      </w:r>
      <w:r w:rsidRPr="00A4223D">
        <w:rPr>
          <w:rFonts w:ascii="Times New Roman" w:hAnsi="Times New Roman"/>
          <w:sz w:val="28"/>
          <w:szCs w:val="28"/>
        </w:rPr>
        <w:t xml:space="preserve"> (далее – Школа) разработано на основе Федерального закона «Об образовании в Российской Федерации» от  29.12.2012 г. № 273-ФЗ, нормативного акта  </w:t>
      </w:r>
      <w:proofErr w:type="spellStart"/>
      <w:r w:rsidRPr="00A4223D">
        <w:rPr>
          <w:rFonts w:ascii="Times New Roman" w:hAnsi="Times New Roman"/>
          <w:sz w:val="28"/>
          <w:szCs w:val="28"/>
        </w:rPr>
        <w:t>МОиН</w:t>
      </w:r>
      <w:proofErr w:type="spellEnd"/>
      <w:r w:rsidRPr="00A4223D">
        <w:rPr>
          <w:rFonts w:ascii="Times New Roman" w:hAnsi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proofErr w:type="gramEnd"/>
      <w:r w:rsidRPr="00A4223D">
        <w:rPr>
          <w:rFonts w:ascii="Times New Roman" w:hAnsi="Times New Roman"/>
          <w:sz w:val="28"/>
          <w:szCs w:val="28"/>
        </w:rPr>
        <w:t xml:space="preserve"> образования» от 30.08.2013 года.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C39" w:rsidRPr="00A4223D" w:rsidRDefault="007E7C39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</w:t>
      </w:r>
      <w:proofErr w:type="gramStart"/>
      <w:r w:rsidRPr="00A4223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A4223D">
        <w:rPr>
          <w:rFonts w:ascii="Times New Roman" w:hAnsi="Times New Roman"/>
          <w:color w:val="000000"/>
          <w:sz w:val="28"/>
          <w:szCs w:val="28"/>
        </w:rPr>
        <w:t xml:space="preserve"> урегулированию споров между участниками образовательных отношений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7E7C39" w:rsidRPr="00A4223D" w:rsidRDefault="007E7C39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0597E">
        <w:rPr>
          <w:rFonts w:ascii="Times New Roman" w:hAnsi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223D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принимается на педагогическом совете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sz w:val="28"/>
          <w:szCs w:val="28"/>
        </w:rPr>
        <w:t xml:space="preserve">имеющим право вносить </w:t>
      </w:r>
      <w:r>
        <w:rPr>
          <w:rFonts w:ascii="Times New Roman" w:hAnsi="Times New Roman"/>
          <w:sz w:val="28"/>
          <w:szCs w:val="28"/>
        </w:rPr>
        <w:t xml:space="preserve">в него изменения и дополнения, </w:t>
      </w:r>
      <w:r w:rsidRPr="00A4223D">
        <w:rPr>
          <w:rFonts w:ascii="Times New Roman" w:hAnsi="Times New Roman"/>
          <w:color w:val="000000"/>
          <w:sz w:val="28"/>
          <w:szCs w:val="28"/>
        </w:rPr>
        <w:t>согласуется с Управляющим советом,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sz w:val="28"/>
          <w:szCs w:val="28"/>
        </w:rPr>
        <w:t xml:space="preserve">и утверждается,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с учетом мнения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A4223D">
        <w:rPr>
          <w:rFonts w:ascii="Times New Roman" w:hAnsi="Times New Roman"/>
          <w:color w:val="000000"/>
          <w:sz w:val="28"/>
          <w:szCs w:val="28"/>
        </w:rPr>
        <w:t>учащихся,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 несовершеннолетних учащихся, </w:t>
      </w:r>
      <w:r w:rsidRPr="00A4223D">
        <w:rPr>
          <w:rFonts w:ascii="Times New Roman" w:hAnsi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/>
          <w:sz w:val="28"/>
          <w:szCs w:val="28"/>
        </w:rPr>
        <w:t>Школы</w:t>
      </w:r>
      <w:r w:rsidRPr="00A4223D">
        <w:rPr>
          <w:rFonts w:ascii="Times New Roman" w:hAnsi="Times New Roman"/>
          <w:sz w:val="28"/>
          <w:szCs w:val="28"/>
        </w:rPr>
        <w:t xml:space="preserve">. </w:t>
      </w:r>
    </w:p>
    <w:p w:rsidR="007E7C39" w:rsidRDefault="007E7C39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597E">
        <w:rPr>
          <w:rFonts w:ascii="Times New Roman" w:hAnsi="Times New Roman"/>
          <w:b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, обжалования решений о применении к учащимся дисциплинарного взыскания. </w:t>
      </w:r>
    </w:p>
    <w:p w:rsidR="007E7C39" w:rsidRPr="007F6E89" w:rsidRDefault="007E7C39" w:rsidP="00A94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1.5.</w:t>
      </w:r>
      <w:r w:rsidRPr="007F6E89">
        <w:rPr>
          <w:rFonts w:ascii="Times New Roman" w:hAnsi="Times New Roman"/>
          <w:sz w:val="28"/>
          <w:szCs w:val="28"/>
        </w:rPr>
        <w:t xml:space="preserve"> Настоящее Положение является локальным нормативным актом, </w:t>
      </w:r>
      <w:r>
        <w:rPr>
          <w:rFonts w:ascii="Times New Roman" w:hAnsi="Times New Roman"/>
          <w:sz w:val="28"/>
          <w:szCs w:val="28"/>
        </w:rPr>
        <w:t>регламентирующим деятельность ш</w:t>
      </w:r>
      <w:r w:rsidRPr="007F6E89">
        <w:rPr>
          <w:rFonts w:ascii="Times New Roman" w:hAnsi="Times New Roman"/>
          <w:sz w:val="28"/>
          <w:szCs w:val="28"/>
        </w:rPr>
        <w:t xml:space="preserve">колы. </w:t>
      </w:r>
    </w:p>
    <w:p w:rsidR="007E7C39" w:rsidRDefault="007E7C39" w:rsidP="00A948A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E7C39" w:rsidRPr="00726BE4" w:rsidRDefault="007E7C39" w:rsidP="00A948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26BE4">
        <w:rPr>
          <w:rFonts w:ascii="Times New Roman" w:hAnsi="Times New Roman"/>
          <w:b/>
          <w:color w:val="000000"/>
          <w:sz w:val="28"/>
          <w:szCs w:val="28"/>
        </w:rPr>
        <w:t>Порядок создания и функционирования Комиссии</w:t>
      </w:r>
    </w:p>
    <w:p w:rsidR="007E7C39" w:rsidRPr="0030597E" w:rsidRDefault="007E7C39" w:rsidP="00A948A8">
      <w:pPr>
        <w:pStyle w:val="a6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Комиссия создается в составе </w:t>
      </w:r>
      <w:r>
        <w:rPr>
          <w:rFonts w:ascii="Times New Roman" w:hAnsi="Times New Roman"/>
          <w:sz w:val="28"/>
          <w:szCs w:val="28"/>
        </w:rPr>
        <w:t>9</w:t>
      </w:r>
      <w:r w:rsidRPr="0030597E">
        <w:rPr>
          <w:rFonts w:ascii="Times New Roman" w:hAnsi="Times New Roman"/>
          <w:sz w:val="28"/>
          <w:szCs w:val="28"/>
        </w:rPr>
        <w:t xml:space="preserve"> членов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из равного числа представителей родителей (законных представителей) несовершеннолетних учащихся и представителей работников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A4223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color w:val="000000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родительским комитетом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педагогическим советом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, советом учащихся.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колы</w:t>
      </w:r>
      <w:r w:rsidRPr="00A4223D">
        <w:rPr>
          <w:rFonts w:ascii="Times New Roman" w:hAnsi="Times New Roman"/>
          <w:color w:val="000000"/>
          <w:sz w:val="28"/>
          <w:szCs w:val="28"/>
        </w:rPr>
        <w:t>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Срок полномочий Комиссии составляет два года.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 Члены Комиссии осуществляют свою деятельность на безвозмездной основе.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 Досрочное прекращение полномочий члена Комиссии осуществляется: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а)  на основании личного заявления члена Комиссии об исключении из его состава;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б)  по требованию не менее 2/3 членов Комиссии, выраженному в письменной форме;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в) в случае отчисления из школы учащегося, родителем (законным представителем) которого является член Комиссии, или увольнения работника – члена Комиссии.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2.7.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2.8.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учебных дней с момента поступления такого обращения.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2.9.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2.10.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lastRenderedPageBreak/>
        <w:t>2.11.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2.12.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proofErr w:type="gramStart"/>
      <w:r w:rsidRPr="00A4223D">
        <w:rPr>
          <w:rFonts w:ascii="Times New Roman" w:hAnsi="Times New Roman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A4223D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b/>
          <w:color w:val="000000"/>
          <w:sz w:val="28"/>
          <w:szCs w:val="28"/>
        </w:rPr>
        <w:t>2.13.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Решение Комиссии оформляется протоколом.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597E">
        <w:rPr>
          <w:rFonts w:ascii="Times New Roman" w:hAnsi="Times New Roman"/>
          <w:b/>
          <w:color w:val="000000"/>
          <w:sz w:val="28"/>
          <w:szCs w:val="28"/>
        </w:rPr>
        <w:t>2.14.</w:t>
      </w:r>
      <w:r w:rsidRPr="00A4223D">
        <w:rPr>
          <w:rFonts w:ascii="Times New Roman" w:hAnsi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E7C39" w:rsidRDefault="007E7C39" w:rsidP="00A948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C39" w:rsidRDefault="007E7C39" w:rsidP="00A94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</w:t>
      </w:r>
      <w:r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E7C39" w:rsidRPr="008536AB" w:rsidRDefault="007E7C39" w:rsidP="00A94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C39" w:rsidRPr="001E32C0" w:rsidRDefault="007E7C39" w:rsidP="00A94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3.1.</w:t>
      </w:r>
      <w:r w:rsidRPr="001E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E32C0">
        <w:rPr>
          <w:rFonts w:ascii="Times New Roman" w:hAnsi="Times New Roman"/>
          <w:sz w:val="28"/>
          <w:szCs w:val="28"/>
        </w:rPr>
        <w:t xml:space="preserve">астоящее Положение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приказа об утверждении данного Положения.</w:t>
      </w:r>
    </w:p>
    <w:p w:rsidR="007E7C39" w:rsidRPr="001E32C0" w:rsidRDefault="007E7C39" w:rsidP="00A94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3.2.</w:t>
      </w:r>
      <w:r w:rsidRPr="001E32C0">
        <w:rPr>
          <w:rFonts w:ascii="Times New Roman" w:hAnsi="Times New Roman"/>
          <w:sz w:val="28"/>
          <w:szCs w:val="28"/>
        </w:rPr>
        <w:t xml:space="preserve"> Внесение поправок и изменений в Положение производится на заседании </w:t>
      </w:r>
      <w:r>
        <w:rPr>
          <w:rFonts w:ascii="Times New Roman" w:hAnsi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/>
          <w:sz w:val="28"/>
          <w:szCs w:val="28"/>
        </w:rPr>
        <w:t xml:space="preserve"> школы.</w:t>
      </w:r>
    </w:p>
    <w:p w:rsidR="007E7C39" w:rsidRPr="007F6E89" w:rsidRDefault="007E7C39" w:rsidP="00A948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3.3</w:t>
      </w:r>
      <w:r w:rsidRPr="001E32C0">
        <w:rPr>
          <w:rFonts w:ascii="Times New Roman" w:hAnsi="Times New Roman"/>
          <w:sz w:val="28"/>
          <w:szCs w:val="28"/>
        </w:rPr>
        <w:t>. Настоящее положение действительно до принятия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7E7C39" w:rsidRPr="00A4223D" w:rsidRDefault="007E7C39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7E7C39" w:rsidRPr="00A4223D" w:rsidSect="00726B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FE9A0C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F7427EE"/>
    <w:multiLevelType w:val="hybridMultilevel"/>
    <w:tmpl w:val="1180DC30"/>
    <w:lvl w:ilvl="0" w:tplc="65B0A2A4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20"/>
    <w:rsid w:val="00141F6C"/>
    <w:rsid w:val="001E32C0"/>
    <w:rsid w:val="0030597E"/>
    <w:rsid w:val="003C4316"/>
    <w:rsid w:val="00431334"/>
    <w:rsid w:val="004579D4"/>
    <w:rsid w:val="00547066"/>
    <w:rsid w:val="005A3B20"/>
    <w:rsid w:val="005C5E08"/>
    <w:rsid w:val="006F354D"/>
    <w:rsid w:val="00707EB2"/>
    <w:rsid w:val="00726BE4"/>
    <w:rsid w:val="007C39E2"/>
    <w:rsid w:val="007C7D81"/>
    <w:rsid w:val="007E7C39"/>
    <w:rsid w:val="007F6E89"/>
    <w:rsid w:val="00851308"/>
    <w:rsid w:val="008536AB"/>
    <w:rsid w:val="00893165"/>
    <w:rsid w:val="00A4223D"/>
    <w:rsid w:val="00A948A8"/>
    <w:rsid w:val="00AD0772"/>
    <w:rsid w:val="00B5497E"/>
    <w:rsid w:val="00C00A76"/>
    <w:rsid w:val="00E45EE9"/>
    <w:rsid w:val="00FB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4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A3B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3B2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uiPriority w:val="99"/>
    <w:rsid w:val="005A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5A3B20"/>
    <w:rPr>
      <w:rFonts w:cs="Times New Roman"/>
      <w:b/>
      <w:bCs/>
    </w:rPr>
  </w:style>
  <w:style w:type="paragraph" w:customStyle="1" w:styleId="normacttext">
    <w:name w:val="norm_act_text"/>
    <w:basedOn w:val="a"/>
    <w:uiPriority w:val="99"/>
    <w:rsid w:val="005A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A3B20"/>
    <w:rPr>
      <w:rFonts w:cs="Times New Roman"/>
    </w:rPr>
  </w:style>
  <w:style w:type="character" w:styleId="a4">
    <w:name w:val="Hyperlink"/>
    <w:basedOn w:val="a0"/>
    <w:uiPriority w:val="99"/>
    <w:semiHidden/>
    <w:rsid w:val="005A3B20"/>
    <w:rPr>
      <w:rFonts w:cs="Times New Roman"/>
      <w:color w:val="0000FF"/>
      <w:u w:val="single"/>
    </w:rPr>
  </w:style>
  <w:style w:type="paragraph" w:customStyle="1" w:styleId="normactblock">
    <w:name w:val="norm_act_block"/>
    <w:basedOn w:val="a"/>
    <w:uiPriority w:val="99"/>
    <w:rsid w:val="0085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893165"/>
    <w:rPr>
      <w:rFonts w:cs="Times New Roman"/>
      <w:i/>
    </w:rPr>
  </w:style>
  <w:style w:type="paragraph" w:styleId="a6">
    <w:name w:val="List Paragraph"/>
    <w:basedOn w:val="a"/>
    <w:uiPriority w:val="99"/>
    <w:qFormat/>
    <w:rsid w:val="0070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6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5024</Characters>
  <Application>Microsoft Office Word</Application>
  <DocSecurity>0</DocSecurity>
  <Lines>41</Lines>
  <Paragraphs>11</Paragraphs>
  <ScaleCrop>false</ScaleCrop>
  <Company>Krokoz™ Inc.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</cp:revision>
  <cp:lastPrinted>2014-11-06T07:07:00Z</cp:lastPrinted>
  <dcterms:created xsi:type="dcterms:W3CDTF">2014-10-22T07:03:00Z</dcterms:created>
  <dcterms:modified xsi:type="dcterms:W3CDTF">2017-11-02T11:30:00Z</dcterms:modified>
</cp:coreProperties>
</file>